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848" w:rsidRDefault="00502848">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502848" w:rsidRDefault="00502848">
      <w:pPr>
        <w:pStyle w:val="newncpi"/>
        <w:ind w:firstLine="0"/>
        <w:jc w:val="center"/>
      </w:pPr>
      <w:r>
        <w:rPr>
          <w:rStyle w:val="datepr"/>
        </w:rPr>
        <w:t>2 февраля 2009 г.</w:t>
      </w:r>
      <w:r>
        <w:rPr>
          <w:rStyle w:val="number"/>
        </w:rPr>
        <w:t xml:space="preserve"> № 128</w:t>
      </w:r>
    </w:p>
    <w:p w:rsidR="00502848" w:rsidRDefault="00502848">
      <w:pPr>
        <w:pStyle w:val="1"/>
      </w:pPr>
      <w:r>
        <w:t>Об обеспечении занятости инвалидов</w:t>
      </w:r>
    </w:p>
    <w:p w:rsidR="00502848" w:rsidRDefault="00502848">
      <w:pPr>
        <w:pStyle w:val="changei"/>
      </w:pPr>
      <w:r>
        <w:t>Изменения и дополнения:</w:t>
      </w:r>
    </w:p>
    <w:p w:rsidR="00502848" w:rsidRDefault="00502848">
      <w:pPr>
        <w:pStyle w:val="changeadd"/>
      </w:pPr>
      <w:r>
        <w:t>Постановление Совета Министров Республики Беларусь от 20 октября 2009 г. № 1363 (Национальный реестр правовых актов Республики Беларусь, 2009 г., № 261, 5/30624) &lt;C20901363&gt;;</w:t>
      </w:r>
    </w:p>
    <w:p w:rsidR="00502848" w:rsidRDefault="00502848">
      <w:pPr>
        <w:pStyle w:val="changeadd"/>
      </w:pPr>
      <w:r>
        <w:t>Постановление Совета Министров Республики Беларусь от 28 апреля 2010 г. № 640 (Национальный реестр правовых актов Республики Беларусь, 2010 г., № 118, 5/31768) &lt;C21000640&gt;;</w:t>
      </w:r>
    </w:p>
    <w:p w:rsidR="00502848" w:rsidRDefault="00502848">
      <w:pPr>
        <w:pStyle w:val="changeadd"/>
      </w:pPr>
      <w:r>
        <w:t>Постановление Совета Министров Республики Беларусь от 9 февраля 2012 г. № 136 (Национальный реестр правовых актов Республики Беларусь, 2012 г., № 22, 5/35256) &lt;C21200136&gt;;</w:t>
      </w:r>
    </w:p>
    <w:p w:rsidR="00502848" w:rsidRDefault="00502848">
      <w:pPr>
        <w:pStyle w:val="changeadd"/>
      </w:pPr>
      <w:r>
        <w:t>Постановление Совета Министров Республики Беларусь от 16 октября 2012 г. № 933 (Национальный правовой Интернет-портал Республики Беларусь, 19.10.2012, 5/36359) &lt;C21200933&gt;;</w:t>
      </w:r>
    </w:p>
    <w:p w:rsidR="00502848" w:rsidRDefault="00502848">
      <w:pPr>
        <w:pStyle w:val="changeadd"/>
      </w:pPr>
      <w:r>
        <w:t>Постановление Совета Министров Республики Беларусь от 4 марта 2015 г. № 160 (Национальный правовой Интернет-портал Республики Беларусь, 07.03.2015, 5/40210) &lt;C21500160&gt;;</w:t>
      </w:r>
    </w:p>
    <w:p w:rsidR="00502848" w:rsidRDefault="00502848">
      <w:pPr>
        <w:pStyle w:val="changeadd"/>
      </w:pPr>
      <w:r>
        <w:t>Постановление Совета Министров Республики Беларусь от 22 октября 2016 г. № 856 (Национальный правовой Интернет-портал Республики Беларусь, 02.11.2016, 5/42835) &lt;C21600856&gt;;</w:t>
      </w:r>
    </w:p>
    <w:p w:rsidR="00502848" w:rsidRDefault="00502848">
      <w:pPr>
        <w:pStyle w:val="changeadd"/>
      </w:pPr>
      <w:r>
        <w:t>Постановление Совета Министров Республики Беларусь от 28 января 2020 г. № 50 (Национальный правовой Интернет-портал Республики Беларусь, 07.02.2020, 5/47762) &lt;C22000050&gt; - внесены изменения и дополнения, вступившие в силу 28 января 2020 г., за исключением изменений и дополнений, которые вступят в силу 8 февраля 2020 г.;</w:t>
      </w:r>
    </w:p>
    <w:p w:rsidR="00502848" w:rsidRDefault="00502848">
      <w:pPr>
        <w:pStyle w:val="changeadd"/>
      </w:pPr>
      <w:r>
        <w:t>Постановление Совета Министров Республики Беларусь от 28 января 2020 г. № 50 (Национальный правовой Интернет-портал Республики Беларусь, 07.02.2020, 5/47762) &lt;C22000050&gt; - внесены изменения и дополнения, вступившие в силу 28 января 2020 г. и 8 февраля 2020 г.;</w:t>
      </w:r>
    </w:p>
    <w:p w:rsidR="00502848" w:rsidRDefault="00502848">
      <w:pPr>
        <w:pStyle w:val="changeadd"/>
      </w:pPr>
      <w:r>
        <w:t>Постановление Совета Министров Республики Беларусь от 15 ноября 2022 г. № 780 (Национальный правовой Интернет-портал Республики Беларусь, 19.11.2022, 5/50962) &lt;C22200780&gt;;</w:t>
      </w:r>
    </w:p>
    <w:p w:rsidR="00502848" w:rsidRDefault="00502848">
      <w:pPr>
        <w:pStyle w:val="changeadd"/>
      </w:pPr>
      <w:r>
        <w:t>Постановление Совета Министров Республики Беларусь от 24 марта 2025 г. № 168 (Национальный правовой Интернет-портал Республики Беларусь, 27.03.2025, 5/54687) &lt;C22500168&gt;</w:t>
      </w:r>
    </w:p>
    <w:p w:rsidR="00502848" w:rsidRDefault="00502848">
      <w:pPr>
        <w:pStyle w:val="newncpi"/>
      </w:pPr>
      <w:r>
        <w:t> </w:t>
      </w:r>
    </w:p>
    <w:p w:rsidR="00502848" w:rsidRDefault="00502848">
      <w:pPr>
        <w:pStyle w:val="newncpi"/>
      </w:pPr>
      <w:r>
        <w:t>На основании части тринадцатой статьи 24 и части четвертой статьи 33 Закона Республики Беларусь от 30 июня 2022 г. № 183-З «О правах инвалидов и их социальной интеграции» Совет Министров Республики Беларусь ПОСТАНОВЛЯЕТ:</w:t>
      </w:r>
    </w:p>
    <w:p w:rsidR="00502848" w:rsidRDefault="00502848">
      <w:pPr>
        <w:pStyle w:val="point"/>
      </w:pPr>
      <w:r>
        <w:t>1. Утвердить:</w:t>
      </w:r>
    </w:p>
    <w:p w:rsidR="00502848" w:rsidRDefault="00502848">
      <w:pPr>
        <w:pStyle w:val="newncpi"/>
      </w:pPr>
      <w:r>
        <w:t>Положение о порядке финансирования и компенсации затрат на создание и сохранение рабочих мест, в том числе специализированных, для трудоустройства инвалидов (прилагается);</w:t>
      </w:r>
    </w:p>
    <w:p w:rsidR="00502848" w:rsidRDefault="00502848">
      <w:pPr>
        <w:pStyle w:val="newncpi"/>
      </w:pPr>
      <w:r>
        <w:t>Положение о порядке организации и финансирования мероприятий по адаптации к трудовой деятельности инвалидов (прилагается).</w:t>
      </w:r>
    </w:p>
    <w:p w:rsidR="00502848" w:rsidRDefault="00502848">
      <w:pPr>
        <w:pStyle w:val="point"/>
      </w:pPr>
      <w:r>
        <w:t>2. Министерству труда и социальной защиты Республики Беларусь привести свои нормативные правовые акты в соответствие с настоящим постановлением.</w:t>
      </w:r>
    </w:p>
    <w:p w:rsidR="00502848" w:rsidRDefault="00502848">
      <w:pPr>
        <w:pStyle w:val="point"/>
      </w:pPr>
      <w:r>
        <w:t>3. Настоящее постановление вступает в силу с 5 февраля 2009 г.</w:t>
      </w:r>
    </w:p>
    <w:p w:rsidR="00502848" w:rsidRDefault="00502848">
      <w:pPr>
        <w:pStyle w:val="newncpi"/>
      </w:pPr>
      <w:r>
        <w:t> </w:t>
      </w:r>
    </w:p>
    <w:tbl>
      <w:tblPr>
        <w:tblW w:w="5000" w:type="pct"/>
        <w:tblCellMar>
          <w:left w:w="0" w:type="dxa"/>
          <w:right w:w="0" w:type="dxa"/>
        </w:tblCellMar>
        <w:tblLook w:val="04A0" w:firstRow="1" w:lastRow="0" w:firstColumn="1" w:lastColumn="0" w:noHBand="0" w:noVBand="1"/>
      </w:tblPr>
      <w:tblGrid>
        <w:gridCol w:w="4968"/>
        <w:gridCol w:w="4968"/>
      </w:tblGrid>
      <w:tr w:rsidR="00502848">
        <w:tc>
          <w:tcPr>
            <w:tcW w:w="2500" w:type="pct"/>
            <w:tcMar>
              <w:top w:w="0" w:type="dxa"/>
              <w:left w:w="6" w:type="dxa"/>
              <w:bottom w:w="0" w:type="dxa"/>
              <w:right w:w="6" w:type="dxa"/>
            </w:tcMar>
            <w:vAlign w:val="bottom"/>
            <w:hideMark/>
          </w:tcPr>
          <w:p w:rsidR="00502848" w:rsidRDefault="00502848">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502848" w:rsidRDefault="00502848">
            <w:pPr>
              <w:pStyle w:val="newncpi0"/>
              <w:jc w:val="right"/>
            </w:pPr>
            <w:proofErr w:type="spellStart"/>
            <w:r>
              <w:rPr>
                <w:rStyle w:val="pers"/>
              </w:rPr>
              <w:t>С.Сидорский</w:t>
            </w:r>
            <w:proofErr w:type="spellEnd"/>
          </w:p>
        </w:tc>
      </w:tr>
    </w:tbl>
    <w:p w:rsidR="00645C0C" w:rsidRDefault="00502848">
      <w:pPr>
        <w:pStyle w:val="newncpi"/>
      </w:pPr>
      <w:r>
        <w:t> </w:t>
      </w:r>
    </w:p>
    <w:p w:rsidR="00645C0C" w:rsidRDefault="00645C0C">
      <w:pPr>
        <w:rPr>
          <w:rFonts w:ascii="Times New Roman" w:eastAsiaTheme="minorEastAsia" w:hAnsi="Times New Roman" w:cs="Times New Roman"/>
          <w:sz w:val="24"/>
          <w:szCs w:val="24"/>
          <w:lang w:eastAsia="ru-RU"/>
        </w:rPr>
      </w:pPr>
      <w:r>
        <w:br w:type="page"/>
      </w:r>
    </w:p>
    <w:p w:rsidR="00502848" w:rsidRDefault="00502848">
      <w:pPr>
        <w:pStyle w:val="newncpi"/>
      </w:pPr>
    </w:p>
    <w:p w:rsidR="00502848" w:rsidRDefault="00502848">
      <w:pPr>
        <w:pStyle w:val="newncpi"/>
      </w:pPr>
      <w:r>
        <w:t> </w:t>
      </w:r>
    </w:p>
    <w:tbl>
      <w:tblPr>
        <w:tblW w:w="5000" w:type="pct"/>
        <w:tblCellMar>
          <w:left w:w="0" w:type="dxa"/>
          <w:right w:w="0" w:type="dxa"/>
        </w:tblCellMar>
        <w:tblLook w:val="04A0" w:firstRow="1" w:lastRow="0" w:firstColumn="1" w:lastColumn="0" w:noHBand="0" w:noVBand="1"/>
      </w:tblPr>
      <w:tblGrid>
        <w:gridCol w:w="7072"/>
        <w:gridCol w:w="2864"/>
      </w:tblGrid>
      <w:tr w:rsidR="00502848">
        <w:tc>
          <w:tcPr>
            <w:tcW w:w="3559" w:type="pct"/>
            <w:tcMar>
              <w:top w:w="0" w:type="dxa"/>
              <w:left w:w="6" w:type="dxa"/>
              <w:bottom w:w="0" w:type="dxa"/>
              <w:right w:w="6" w:type="dxa"/>
            </w:tcMar>
            <w:hideMark/>
          </w:tcPr>
          <w:p w:rsidR="00502848" w:rsidRDefault="00502848">
            <w:pPr>
              <w:pStyle w:val="cap1"/>
            </w:pPr>
            <w:r>
              <w:t> </w:t>
            </w:r>
          </w:p>
        </w:tc>
        <w:tc>
          <w:tcPr>
            <w:tcW w:w="1441" w:type="pct"/>
            <w:tcMar>
              <w:top w:w="0" w:type="dxa"/>
              <w:left w:w="6" w:type="dxa"/>
              <w:bottom w:w="0" w:type="dxa"/>
              <w:right w:w="6" w:type="dxa"/>
            </w:tcMar>
            <w:hideMark/>
          </w:tcPr>
          <w:p w:rsidR="00502848" w:rsidRDefault="00502848">
            <w:pPr>
              <w:pStyle w:val="capu1"/>
            </w:pPr>
            <w:r>
              <w:t>УТВЕРЖДЕНО</w:t>
            </w:r>
          </w:p>
          <w:p w:rsidR="00502848" w:rsidRDefault="00502848">
            <w:pPr>
              <w:pStyle w:val="cap1"/>
            </w:pPr>
            <w:r>
              <w:t xml:space="preserve">Постановление </w:t>
            </w:r>
            <w:r>
              <w:br/>
              <w:t>Совета Министров</w:t>
            </w:r>
          </w:p>
          <w:p w:rsidR="00502848" w:rsidRDefault="00502848">
            <w:pPr>
              <w:pStyle w:val="cap1"/>
            </w:pPr>
            <w:r>
              <w:t>Республики Беларусь</w:t>
            </w:r>
          </w:p>
          <w:p w:rsidR="00502848" w:rsidRDefault="00502848">
            <w:pPr>
              <w:pStyle w:val="cap1"/>
            </w:pPr>
            <w:r>
              <w:t>02.02.2009 № 128</w:t>
            </w:r>
          </w:p>
          <w:p w:rsidR="00502848" w:rsidRDefault="00502848">
            <w:pPr>
              <w:pStyle w:val="cap1"/>
            </w:pPr>
            <w:r>
              <w:t xml:space="preserve">(в редакции постановления </w:t>
            </w:r>
            <w:r>
              <w:br/>
              <w:t xml:space="preserve">Совета Министров </w:t>
            </w:r>
            <w:r>
              <w:br/>
              <w:t>Республики Беларусь</w:t>
            </w:r>
          </w:p>
          <w:p w:rsidR="00502848" w:rsidRDefault="00502848">
            <w:pPr>
              <w:pStyle w:val="cap1"/>
            </w:pPr>
            <w:r>
              <w:t>20.10.2009 № 1363)</w:t>
            </w:r>
          </w:p>
        </w:tc>
      </w:tr>
    </w:tbl>
    <w:p w:rsidR="00502848" w:rsidRDefault="00502848">
      <w:pPr>
        <w:pStyle w:val="titleu"/>
      </w:pPr>
      <w:r>
        <w:t>ПОЛОЖЕНИЕ</w:t>
      </w:r>
      <w:r>
        <w:br/>
        <w:t>о порядке финансирования и компенсации затрат на создание и сохранение рабочих мест, в том числе специализированных, для трудоустройства инвалидов</w:t>
      </w:r>
    </w:p>
    <w:p w:rsidR="00502848" w:rsidRDefault="00502848">
      <w:pPr>
        <w:pStyle w:val="chapter"/>
      </w:pPr>
      <w:r>
        <w:t>ГЛАВА 1</w:t>
      </w:r>
      <w:r>
        <w:br/>
        <w:t>ОБЩИЕ ПОЛОЖЕНИЯ</w:t>
      </w:r>
    </w:p>
    <w:p w:rsidR="00502848" w:rsidRDefault="00502848">
      <w:pPr>
        <w:pStyle w:val="point"/>
      </w:pPr>
      <w:r>
        <w:t>1. Настоящим Положением определяется порядок финансирования и компенсации затрат на создание и сохранение рабочих мест, в том числе специализированных, для трудоустройства инвалидов за счет средств, направляемых на финансирование мероприятий в области содействия занятости населения, предусмотренных законодательством о занятости населения (далее – средства бюджета).</w:t>
      </w:r>
    </w:p>
    <w:p w:rsidR="00502848" w:rsidRDefault="00502848">
      <w:pPr>
        <w:pStyle w:val="point"/>
      </w:pPr>
      <w:r>
        <w:t>2. За счет средств бюджета осуществляются:</w:t>
      </w:r>
    </w:p>
    <w:p w:rsidR="00502848" w:rsidRDefault="00502848">
      <w:pPr>
        <w:pStyle w:val="newncpi"/>
      </w:pPr>
      <w:r>
        <w:t>финансирование расходов на создание специализированных рабочих мест в размере до 1500 базовых величин за одно рабочее место для трудоустройства инвалидов в организациях, имущество которых находится в собственности общественных объединений инвалидов, а также в организациях, финансируемых за счет средств республиканского и (или) местных бюджетов, которым решениями местных исполнительных и распорядительных органов или государственными программами установлены задания по созданию специализированных рабочих мест для трудоустройства инвалидов (далее – организации);</w:t>
      </w:r>
    </w:p>
    <w:p w:rsidR="00502848" w:rsidRDefault="00502848">
      <w:pPr>
        <w:pStyle w:val="newncpi"/>
      </w:pPr>
      <w:r>
        <w:t>компенсация затрат организаций на создание рабочих мест в размере до 1500 базовых величин за одно рабочее место для трудоустройства инвалидов в соответствии с заданиями местных исполнительных и распорядительных органов или государственными программами;</w:t>
      </w:r>
    </w:p>
    <w:p w:rsidR="00502848" w:rsidRDefault="00502848">
      <w:pPr>
        <w:pStyle w:val="newncpi"/>
      </w:pPr>
      <w:r>
        <w:t>компенсация затрат организаций, за исключением организаций, указанных в абзаце втором настоящей части (далее – наниматели), на создание рабочих мест в размере до 1500 базовых величин за одно рабочее место, в том числе специализированных, для трудоустройства инвалидов в соответствии с заданиями местных исполнительных и распорядительных органов или государственными программами свыше трех процентов от списочной численности работников, а также на приобретение специализированного оборудования для создания рабочих мест для трудоустройства инвалидов;</w:t>
      </w:r>
    </w:p>
    <w:p w:rsidR="00502848" w:rsidRDefault="00502848">
      <w:pPr>
        <w:pStyle w:val="newncpi"/>
      </w:pPr>
      <w:r>
        <w:t>компенсация затрат организаций на сохранение рабочих мест в размере до 1500 базовых величин за одно рабочее место для трудоустройства инвалидов.</w:t>
      </w:r>
    </w:p>
    <w:p w:rsidR="00502848" w:rsidRDefault="00502848">
      <w:pPr>
        <w:pStyle w:val="newncpi"/>
      </w:pPr>
      <w:r>
        <w:t>Базовая величина применяется в размере, установленном на дату обращения организации за финансированием расходов на создание специализированных рабочих мест для трудоустройства инвалидов и компенсацией затрат на создание и сохранение рабочих мест для трудоустройства инвалидов.</w:t>
      </w:r>
    </w:p>
    <w:p w:rsidR="00502848" w:rsidRDefault="00502848">
      <w:pPr>
        <w:pStyle w:val="point"/>
      </w:pPr>
      <w:r>
        <w:t>3. Для целей настоящего Положения под специализированным оборудованием понимается оборудование, создающее безопасные условия выполнения работ с учетом норм и требований охраны труда, техники безопасности и производственной санитарии, применение которого на рабочем месте позволяет инвалиду выполнять работу и функциональные обязанности с учетом заключения медико-реабилитационной экспертной комиссии, не угрожает его здоровью, а также здоровью и безопасности труда других лиц.</w:t>
      </w:r>
    </w:p>
    <w:p w:rsidR="00502848" w:rsidRDefault="00502848">
      <w:pPr>
        <w:pStyle w:val="point"/>
      </w:pPr>
      <w:r>
        <w:t xml:space="preserve">4. Финансирование расходов организаций и компенсация затрат нанимателям, организациям на создание и сохранение рабочих мест, указанных в пункте 2 настоящего Положения, осуществляются комитетами по труду, занятости и социальной защите облисполкомов, Минского горисполкома (далее – комитеты облисполкомов, Минского </w:t>
      </w:r>
      <w:r>
        <w:lastRenderedPageBreak/>
        <w:t>горисполкома) в пределах средств, предусмотренных на эти цели соответствующими программами содействия занятости населения.</w:t>
      </w:r>
    </w:p>
    <w:p w:rsidR="00502848" w:rsidRDefault="00502848">
      <w:pPr>
        <w:pStyle w:val="newncpi"/>
      </w:pPr>
      <w:r>
        <w:t>Финансирование расходов организаций на создание специализированных рабочих мест для трудоустройства инвалидов осуществляется комитетами облисполкомов, Минского горисполкома в виде выделения им денежных средств на приобретение (изготовление, модернизацию) оборудования, оснастки, подъемно-транспортных и погрузочно-разгрузочных машин, контрольно-измерительных приборов, инструментов, устройств, программного обеспечения, производственного инвентаря, в том числе используемых при изготовлении изделий и комплектующих, производство которых на последующих технологических операциях обеспечивает занятость инвалидов (далее – оборудование), выполнение монтажных и пусконаладочных работ в отношении указанного оборудования.</w:t>
      </w:r>
    </w:p>
    <w:p w:rsidR="00502848" w:rsidRDefault="00502848">
      <w:pPr>
        <w:pStyle w:val="point"/>
      </w:pPr>
      <w:r>
        <w:t>5. Количество созданных рабочих мест определяется численностью инвалидов, впервые принятых нанимателями и организациями на данные рабочие места.</w:t>
      </w:r>
    </w:p>
    <w:p w:rsidR="00502848" w:rsidRDefault="00502848">
      <w:pPr>
        <w:pStyle w:val="point"/>
      </w:pPr>
      <w:r>
        <w:t>6. Рабочие места, созданные для трудоустройства инвалидов с использованием средств бюджета, должны быть заняты инвалидами не менее трех лет со дня трудоустройства на них инвалидов.</w:t>
      </w:r>
    </w:p>
    <w:p w:rsidR="00502848" w:rsidRDefault="00502848">
      <w:pPr>
        <w:pStyle w:val="newncpi"/>
      </w:pPr>
      <w:r>
        <w:t>Рабочие места для трудоустройства инвалидов, сохраненные за счет средств бюджета, должны быть заняты инвалидами не менее трех лет со дня перечисления на текущий (расчетный) счет организации компенсации затрат.</w:t>
      </w:r>
    </w:p>
    <w:p w:rsidR="00502848" w:rsidRDefault="00502848">
      <w:pPr>
        <w:pStyle w:val="newncpi"/>
      </w:pPr>
      <w:r>
        <w:t>В период, указанный в частях первой и второй настоящего пункта, не включаются периоды простоя, нахождения инвалида в отпуске без сохранения или с частичным сохранением заработной платы, предоставляемом по инициативе нанимателя, отпуска по уходу за ребенком до достижения им возраста трех лет, перемещения инвалида или его временного перевода, период образовавшейся вакансии.</w:t>
      </w:r>
    </w:p>
    <w:p w:rsidR="00502848" w:rsidRDefault="00502848">
      <w:pPr>
        <w:pStyle w:val="chapter"/>
      </w:pPr>
      <w:r>
        <w:t>ГЛАВА 2</w:t>
      </w:r>
      <w:r>
        <w:br/>
        <w:t>ПОРЯДОК ФИНАНСИРОВАНИЯ СОЗДАНИЯ СПЕЦИАЛИЗИРОВАННЫХ РАБОЧИХ МЕСТ В ОРГАНИЗАЦИЯХ</w:t>
      </w:r>
    </w:p>
    <w:p w:rsidR="00502848" w:rsidRDefault="00502848">
      <w:pPr>
        <w:pStyle w:val="point"/>
      </w:pPr>
      <w:r>
        <w:t xml:space="preserve">7. Для получения финансирования на создание специализированных рабочих мест за счет средств бюджета организации в течение финансового года, но не позднее одного месяца до его окончания, обращаются по месту создания рабочих мест в управление (отдел) по труду, занятости и социальной защите </w:t>
      </w:r>
      <w:proofErr w:type="spellStart"/>
      <w:r>
        <w:t>горрайисполкома</w:t>
      </w:r>
      <w:proofErr w:type="spellEnd"/>
      <w:r>
        <w:t>, комитет Минского горисполкома с заявлением о выделении денежных средств на создание специализированных рабочих мест для трудоустройства инвалидов с указанием установленного задания, перечня создаваемых специализированных рабочих мест и обязательства организации об использовании данных рабочих мест для обеспечения занятости инвалидов в течение трех лет со дня трудоустройства на них инвалидов.</w:t>
      </w:r>
    </w:p>
    <w:p w:rsidR="00502848" w:rsidRDefault="00502848">
      <w:pPr>
        <w:pStyle w:val="newncpi"/>
      </w:pPr>
      <w:r>
        <w:t>К заявлению прилагаются:</w:t>
      </w:r>
    </w:p>
    <w:p w:rsidR="00502848" w:rsidRDefault="00502848">
      <w:pPr>
        <w:pStyle w:val="newncpi"/>
      </w:pPr>
      <w:r>
        <w:t>копии учредительных документов;</w:t>
      </w:r>
    </w:p>
    <w:p w:rsidR="00502848" w:rsidRDefault="00502848">
      <w:pPr>
        <w:pStyle w:val="newncpi"/>
      </w:pPr>
      <w:r>
        <w:t>смета расходов (с расчетами) на создание специализированных рабочих мест;</w:t>
      </w:r>
    </w:p>
    <w:p w:rsidR="00502848" w:rsidRDefault="00502848">
      <w:pPr>
        <w:pStyle w:val="newncpi"/>
      </w:pPr>
      <w:r>
        <w:t>копии бухгалтерского баланса (с приложениями) за предыдущий, а также текущий годы на последнюю отчетную дату;</w:t>
      </w:r>
    </w:p>
    <w:p w:rsidR="00502848" w:rsidRDefault="00502848">
      <w:pPr>
        <w:pStyle w:val="newncpi"/>
      </w:pPr>
      <w:r>
        <w:t>сведения о численности инвалидов* на дату подачи заявления;</w:t>
      </w:r>
    </w:p>
    <w:p w:rsidR="00502848" w:rsidRDefault="00502848">
      <w:pPr>
        <w:pStyle w:val="snoskiline"/>
      </w:pPr>
      <w:r>
        <w:t>______________________________</w:t>
      </w:r>
    </w:p>
    <w:p w:rsidR="00502848" w:rsidRDefault="00502848">
      <w:pPr>
        <w:pStyle w:val="snoski"/>
        <w:spacing w:after="240"/>
      </w:pPr>
      <w:r>
        <w:t>* Для целей настоящего Положения численность инвалидов определяется как сумма численности инвалидов, работающих в организации, и инвалидов, находящихся в отпусках по беременности и родам, в том числе в связи с усыновлением (удочерением) ребенка в возрасте до трех месяцев, по уходу за ребенком до достижения им возраста трех лет, и количества свободных рабочих мест (вакансий), предназначенных для трудоустройства инвалидов.</w:t>
      </w:r>
    </w:p>
    <w:p w:rsidR="00502848" w:rsidRDefault="00502848">
      <w:pPr>
        <w:pStyle w:val="newncpi"/>
      </w:pPr>
      <w:r>
        <w:t>письменная информация организации:</w:t>
      </w:r>
    </w:p>
    <w:p w:rsidR="00502848" w:rsidRDefault="00502848">
      <w:pPr>
        <w:pStyle w:val="newncpi"/>
      </w:pPr>
      <w:r>
        <w:t>об отсутствии задолженности по уплате налогов, сборов (пошлин), пеней, обязательных платежей в бюджет государственного внебюджетного фонда социальной защиты населения Республики Беларусь на первое число месяца, предшествующего месяцу подачи заявления;</w:t>
      </w:r>
    </w:p>
    <w:p w:rsidR="00502848" w:rsidRDefault="00502848">
      <w:pPr>
        <w:pStyle w:val="newncpi"/>
      </w:pPr>
      <w:r>
        <w:t>об отсутствии в отношении организации возбужденного производства по делу о несостоятельности или банкротстве;</w:t>
      </w:r>
    </w:p>
    <w:p w:rsidR="00502848" w:rsidRDefault="00502848">
      <w:pPr>
        <w:pStyle w:val="newncpi"/>
      </w:pPr>
      <w:r>
        <w:lastRenderedPageBreak/>
        <w:t xml:space="preserve">о </w:t>
      </w:r>
      <w:proofErr w:type="spellStart"/>
      <w:r>
        <w:t>ненахождении</w:t>
      </w:r>
      <w:proofErr w:type="spellEnd"/>
      <w:r>
        <w:t xml:space="preserve"> организации в процессах ликвидации, реорганизации (за исключением юридического лица, к которому присоединяется другое юридическое лицо), в процедурах, применяемых в ходе производства по делу о несостоятельности или банкротстве.</w:t>
      </w:r>
    </w:p>
    <w:p w:rsidR="00502848" w:rsidRDefault="00502848">
      <w:pPr>
        <w:pStyle w:val="point"/>
      </w:pPr>
      <w:r>
        <w:t xml:space="preserve">8. Управление (отдел) по труду, занятости и социальной защите </w:t>
      </w:r>
      <w:proofErr w:type="spellStart"/>
      <w:r>
        <w:t>горрайисполкома</w:t>
      </w:r>
      <w:proofErr w:type="spellEnd"/>
      <w:r>
        <w:t xml:space="preserve"> с учетом фактического наличия инвалидов, нуждающихся в трудоустройстве, в течение пяти рабочих дней со дня поступления заявления готовит и направляет в комитет облисполкома заключение о целесообразности выделения средств бюджета на создание специализированных рабочих мест для трудоустройства инвалидов с приложением документов, предусмотренных в части второй пункта 7 настоящего Положения, о чем письменно информирует организацию. Комитет облисполкома рассматривает поступившие документы и в течение десяти рабочих дней со дня их поступления принимает решение о выделении (об отказе в выделении) средств бюджета на создание специализированных рабочих мест для трудоустройства инвалидов, о чем письменно информирует организацию и управление (отдел) по труду, занятости и социальной защите </w:t>
      </w:r>
      <w:proofErr w:type="spellStart"/>
      <w:r>
        <w:t>горрайисполкома</w:t>
      </w:r>
      <w:proofErr w:type="spellEnd"/>
      <w:r>
        <w:t>.</w:t>
      </w:r>
    </w:p>
    <w:p w:rsidR="00502848" w:rsidRDefault="00502848">
      <w:pPr>
        <w:pStyle w:val="newncpi"/>
      </w:pPr>
      <w:r>
        <w:t>Комитет Минского горисполкома решение о выделении (об отказе в выделении) денежных средств на создание специализированных рабочих мест для трудоустройства инвалидов принимает в течение десяти рабочих дней со дня поступления от организации заявления, о чем письменно информирует организацию.</w:t>
      </w:r>
    </w:p>
    <w:p w:rsidR="00502848" w:rsidRDefault="00502848">
      <w:pPr>
        <w:pStyle w:val="newncpi"/>
      </w:pPr>
      <w:r>
        <w:t>Решение о выделении денежных средств на создание специализированных рабочих мест оформляется приказом председателя комитета облисполкома, Минского горисполкома.</w:t>
      </w:r>
    </w:p>
    <w:p w:rsidR="00502848" w:rsidRDefault="00502848">
      <w:pPr>
        <w:pStyle w:val="point"/>
      </w:pPr>
      <w:r>
        <w:t>9. Комитеты облисполкомов, Минского горисполкома в течение пяти рабочих дней со дня принятия решения о выделении денежных средств на создание специализированных рабочих мест для трудоустройства инвалидов заключают с организацией договор о создании специализированных рабочих мест для трудоустройства инвалидов.</w:t>
      </w:r>
    </w:p>
    <w:p w:rsidR="00502848" w:rsidRDefault="00502848">
      <w:pPr>
        <w:pStyle w:val="newncpi"/>
      </w:pPr>
      <w:r>
        <w:t>В договоре указываются:</w:t>
      </w:r>
    </w:p>
    <w:p w:rsidR="00502848" w:rsidRDefault="00502848">
      <w:pPr>
        <w:pStyle w:val="newncpi"/>
      </w:pPr>
      <w:r>
        <w:t>полное наименование сторон;</w:t>
      </w:r>
    </w:p>
    <w:p w:rsidR="00502848" w:rsidRDefault="00502848">
      <w:pPr>
        <w:pStyle w:val="newncpi"/>
      </w:pPr>
      <w:r>
        <w:t>место и дата заключения договора;</w:t>
      </w:r>
    </w:p>
    <w:p w:rsidR="00502848" w:rsidRDefault="00502848">
      <w:pPr>
        <w:pStyle w:val="newncpi"/>
      </w:pPr>
      <w:r>
        <w:t>предмет договора;</w:t>
      </w:r>
    </w:p>
    <w:p w:rsidR="00502848" w:rsidRDefault="00502848">
      <w:pPr>
        <w:pStyle w:val="newncpi"/>
      </w:pPr>
      <w:r>
        <w:t>сумма и цели использования предоставляемых денежных средств;</w:t>
      </w:r>
    </w:p>
    <w:p w:rsidR="00502848" w:rsidRDefault="00502848">
      <w:pPr>
        <w:pStyle w:val="newncpi"/>
      </w:pPr>
      <w:r>
        <w:t>права и обязанности сторон;</w:t>
      </w:r>
    </w:p>
    <w:p w:rsidR="00502848" w:rsidRDefault="00502848">
      <w:pPr>
        <w:pStyle w:val="newncpi"/>
      </w:pPr>
      <w:r>
        <w:t>ответственность сторон за нарушение условий договора;</w:t>
      </w:r>
    </w:p>
    <w:p w:rsidR="00502848" w:rsidRDefault="00502848">
      <w:pPr>
        <w:pStyle w:val="newncpi"/>
      </w:pPr>
      <w:r>
        <w:t>срок действия договора;</w:t>
      </w:r>
    </w:p>
    <w:p w:rsidR="00502848" w:rsidRDefault="00502848">
      <w:pPr>
        <w:pStyle w:val="newncpi"/>
      </w:pPr>
      <w:r>
        <w:t>порядок разрешения, рассмотрения споров;</w:t>
      </w:r>
    </w:p>
    <w:p w:rsidR="00502848" w:rsidRDefault="00502848">
      <w:pPr>
        <w:pStyle w:val="newncpi"/>
      </w:pPr>
      <w:r>
        <w:t>порядок изменения и прекращения действия договора.</w:t>
      </w:r>
    </w:p>
    <w:p w:rsidR="00502848" w:rsidRDefault="00502848">
      <w:pPr>
        <w:pStyle w:val="newncpi"/>
      </w:pPr>
      <w:r>
        <w:t>В договоре должны быть предусмотрены обязательства организации:</w:t>
      </w:r>
    </w:p>
    <w:p w:rsidR="00502848" w:rsidRDefault="00502848">
      <w:pPr>
        <w:pStyle w:val="newncpi"/>
      </w:pPr>
      <w:r>
        <w:t xml:space="preserve">об использовании денежных средств по целевому назначению в соответствии со сметой расходов на создание специализированных рабочих мест, которая является неотъемлемой частью договора, а также информировании об этом управления (отдела) по труду, занятости и социальной защите </w:t>
      </w:r>
      <w:proofErr w:type="spellStart"/>
      <w:r>
        <w:t>горрайисполкома</w:t>
      </w:r>
      <w:proofErr w:type="spellEnd"/>
      <w:r>
        <w:t>, комитета Минского горисполкома с предоставлением копий документов, подтверждающих целевое использование выделенных денежных средств;</w:t>
      </w:r>
    </w:p>
    <w:p w:rsidR="00502848" w:rsidRDefault="00502848">
      <w:pPr>
        <w:pStyle w:val="newncpi"/>
      </w:pPr>
      <w:r>
        <w:t>о создании специализированных рабочих мест в соответствии с перечнем специализированных рабочих мест, который является неотъемлемой частью договора, с указанием сроков ввода их в эксплуатацию. При этом сроки создания рабочих мест не могут превышать 12 месяцев со дня заключения договора;</w:t>
      </w:r>
    </w:p>
    <w:p w:rsidR="00502848" w:rsidRDefault="00502848">
      <w:pPr>
        <w:pStyle w:val="newncpi"/>
      </w:pPr>
      <w:r>
        <w:t xml:space="preserve">о трудоустройстве инвалидов на создаваемые специализированные рабочие места по направлениям управления (отдела) по труду, занятости и социальной защите </w:t>
      </w:r>
      <w:proofErr w:type="spellStart"/>
      <w:r>
        <w:t>горрайисполкома</w:t>
      </w:r>
      <w:proofErr w:type="spellEnd"/>
      <w:r>
        <w:t>, комитета Минского горисполкома и (или) общественных организаций инвалидов;</w:t>
      </w:r>
    </w:p>
    <w:p w:rsidR="00502848" w:rsidRDefault="00502848">
      <w:pPr>
        <w:pStyle w:val="newncpi"/>
      </w:pPr>
      <w:r>
        <w:t>о сохранении созданных специализированных рабочих мест в течение не менее срока, предусмотренного в пункте 6 настоящего Положения;</w:t>
      </w:r>
    </w:p>
    <w:p w:rsidR="00502848" w:rsidRDefault="00502848">
      <w:pPr>
        <w:pStyle w:val="newncpi"/>
      </w:pPr>
      <w:r>
        <w:t xml:space="preserve">об информировании управления (отдела) по труду, занятости и социальной защите </w:t>
      </w:r>
      <w:proofErr w:type="spellStart"/>
      <w:r>
        <w:t>горрайисполкома</w:t>
      </w:r>
      <w:proofErr w:type="spellEnd"/>
      <w:r>
        <w:t>, комитета Минского горисполкома об инвалидах, трудоустроенных на созданные специализированные рабочие места, с указанием даты и номера приказа о приеме их на работу, профессии рабочего (должности служащего), по которым приняты инвалиды;</w:t>
      </w:r>
    </w:p>
    <w:p w:rsidR="00502848" w:rsidRDefault="00502848">
      <w:pPr>
        <w:pStyle w:val="newncpi"/>
      </w:pPr>
      <w:r>
        <w:t xml:space="preserve">об информировании управления (отдела) по труду, занятости и социальной защите </w:t>
      </w:r>
      <w:proofErr w:type="spellStart"/>
      <w:r>
        <w:t>горрайисполкома</w:t>
      </w:r>
      <w:proofErr w:type="spellEnd"/>
      <w:r>
        <w:t xml:space="preserve">, комитета Минского горисполкома в день увольнения о расторжении трудового договора с инвалидами, трудоустроенными на созданные специализированные рабочие места, а также о периодах простоя, нахождения инвалида в отпуске без сохранения или </w:t>
      </w:r>
      <w:r>
        <w:lastRenderedPageBreak/>
        <w:t>с частичным сохранением заработной платы, предоставляемом по инициативе нанимателя, отпуске по уходу за ребенком до достижения им возраста трех лет, перемещения инвалида или его временного перевода, об образовавшейся вакансии;</w:t>
      </w:r>
    </w:p>
    <w:p w:rsidR="00502848" w:rsidRDefault="00502848">
      <w:pPr>
        <w:pStyle w:val="newncpi"/>
      </w:pPr>
      <w:r>
        <w:t>о возврате незаконно полученных, использованных не по целевому назначению или с нарушением бюджетного законодательства денежных средств;</w:t>
      </w:r>
    </w:p>
    <w:p w:rsidR="00502848" w:rsidRDefault="00502848">
      <w:pPr>
        <w:pStyle w:val="newncpi"/>
      </w:pPr>
      <w:r>
        <w:t>о возврате полученных денежных средств при расторжении трудового договора с инвалидом в случае сокращения численности или штата работников, ликвидации организации до истечения трехлетнего периода сохранения созданных специализированных рабочих мест в срок, установленный договором;</w:t>
      </w:r>
    </w:p>
    <w:p w:rsidR="00502848" w:rsidRDefault="00502848">
      <w:pPr>
        <w:pStyle w:val="newncpi"/>
      </w:pPr>
      <w:r>
        <w:t>о сохранении численности инвалидов в течение 12 месяцев с даты трудоустройства инвалидов на созданные рабочие места.</w:t>
      </w:r>
    </w:p>
    <w:p w:rsidR="00502848" w:rsidRDefault="00502848">
      <w:pPr>
        <w:pStyle w:val="point"/>
      </w:pPr>
      <w:r>
        <w:t>10. Перечисление денежных средств на создание специализированных рабочих мест осуществляется через счета органов государственного казначейства путем оплаты платежных документов организаций по их обязательствам перед поставщиками (подрядчиками) оборудования (работ) по договорам, которые соответствуют целевому направлению данных средств.</w:t>
      </w:r>
    </w:p>
    <w:p w:rsidR="00502848" w:rsidRDefault="00502848">
      <w:pPr>
        <w:pStyle w:val="point"/>
      </w:pPr>
      <w:r>
        <w:t xml:space="preserve">11. Управление (отдел) по труду, занятости и социальной защите </w:t>
      </w:r>
      <w:proofErr w:type="spellStart"/>
      <w:r>
        <w:t>горрайисполкома</w:t>
      </w:r>
      <w:proofErr w:type="spellEnd"/>
      <w:r>
        <w:t>, комитет Минского горисполкома в сроки, указанные в договоре, направляют инвалидов из числа безработных в организации для трудоустройства на созданные рабочие места в порядке, определенном законодательством.</w:t>
      </w:r>
    </w:p>
    <w:p w:rsidR="00502848" w:rsidRDefault="00502848">
      <w:pPr>
        <w:pStyle w:val="chapter"/>
      </w:pPr>
      <w:r>
        <w:t>ГЛАВА 3</w:t>
      </w:r>
      <w:r>
        <w:br/>
        <w:t>ПОРЯДОК КОМПЕНСАЦИИ ЗАТРАТ НА СОЗДАНИЕ И СОХРАНЕНИЕ РАБОЧИХ МЕСТ</w:t>
      </w:r>
    </w:p>
    <w:p w:rsidR="00502848" w:rsidRDefault="00502848">
      <w:pPr>
        <w:pStyle w:val="point"/>
      </w:pPr>
      <w:r>
        <w:t>12. Компенсация затрат нанимателям и организациям на создание рабочих мест для трудоустройства инвалидов, в том числе специализированных, а также за приобретенное специализированное оборудование за счет средств бюджета осуществляется комитетами облисполкомов, Минского горисполкома при условии:</w:t>
      </w:r>
    </w:p>
    <w:p w:rsidR="00502848" w:rsidRDefault="00502848">
      <w:pPr>
        <w:pStyle w:val="newncpi"/>
      </w:pPr>
      <w:r>
        <w:t>выполнения нанимателем, организацией задания по созданию рабочих мест для трудоустройства инвалидов, установленного местным исполнительным и распорядительным органом или государственными программами;</w:t>
      </w:r>
    </w:p>
    <w:p w:rsidR="00502848" w:rsidRDefault="00502848">
      <w:pPr>
        <w:pStyle w:val="newncpi"/>
      </w:pPr>
      <w:r>
        <w:t>создания нанимателем рабочих мест для трудоустройства инвалидов свыше трех процентов от списочной численности работников либо создания рабочих мест для трудоустройства инвалидов за счет приобретенного специализированного оборудования;</w:t>
      </w:r>
    </w:p>
    <w:p w:rsidR="00502848" w:rsidRDefault="00502848">
      <w:pPr>
        <w:pStyle w:val="newncpi"/>
      </w:pPr>
      <w:r>
        <w:t xml:space="preserve">трудоустройства на созданные рабочие места инвалидов по направлениям управления (отдела) по труду, занятости и социальной защите </w:t>
      </w:r>
      <w:proofErr w:type="spellStart"/>
      <w:r>
        <w:t>горрайисполкома</w:t>
      </w:r>
      <w:proofErr w:type="spellEnd"/>
      <w:r>
        <w:t>, комитета Минского горисполкома и (или) общественных организаций инвалидов;</w:t>
      </w:r>
    </w:p>
    <w:p w:rsidR="00502848" w:rsidRDefault="00502848">
      <w:pPr>
        <w:pStyle w:val="newncpi"/>
      </w:pPr>
      <w:r>
        <w:t>увеличения нанимателем списочной численности работников на первое число месяца, следующего за месяцем создания рабочих мест, по отношению к списочной численности работников на первое число месяца установления задания на создание рабочих мест не менее чем на количество созданных рабочих мест;</w:t>
      </w:r>
    </w:p>
    <w:p w:rsidR="00502848" w:rsidRDefault="00502848">
      <w:pPr>
        <w:pStyle w:val="newncpi"/>
      </w:pPr>
      <w:r>
        <w:t>увеличения организацией численности инвалидов на первое число месяца, следующего за месяцем создания рабочих мест, по отношению к численности инвалидов на первое число месяца установления задания на создание рабочих мест не менее чем на количество созданных рабочих мест;</w:t>
      </w:r>
    </w:p>
    <w:p w:rsidR="00502848" w:rsidRDefault="00502848">
      <w:pPr>
        <w:pStyle w:val="newncpi"/>
      </w:pPr>
      <w:r>
        <w:t>отсутствия у организации задолженности по уплате налогов, сборов (пошлин), пеней, обязательных платежей в бюджет государственного внебюджетного фонда социальной защиты населения Республики Беларусь на первое число месяца, предшествующего месяцу подачи заявления;</w:t>
      </w:r>
    </w:p>
    <w:p w:rsidR="00502848" w:rsidRDefault="00502848">
      <w:pPr>
        <w:pStyle w:val="newncpi"/>
      </w:pPr>
      <w:r>
        <w:t>отсутствия в отношении организации возбужденного производства по делу о несостоятельности или банкротстве;</w:t>
      </w:r>
    </w:p>
    <w:p w:rsidR="00502848" w:rsidRDefault="00502848">
      <w:pPr>
        <w:pStyle w:val="newncpi"/>
      </w:pPr>
      <w:proofErr w:type="spellStart"/>
      <w:r>
        <w:t>ненахождения</w:t>
      </w:r>
      <w:proofErr w:type="spellEnd"/>
      <w:r>
        <w:t xml:space="preserve"> организации в процессах ликвидации, реорганизации (за исключением юридического лица, к которому присоединяется другое юридическое лицо), в процедурах, применяемых в ходе производства по делу о несостоятельности или банкротстве.</w:t>
      </w:r>
    </w:p>
    <w:p w:rsidR="00502848" w:rsidRDefault="00502848">
      <w:pPr>
        <w:pStyle w:val="point"/>
      </w:pPr>
      <w:r>
        <w:lastRenderedPageBreak/>
        <w:t>13. Компенсация затрат организациям на сохранение рабочих мест для трудоустройства инвалидов за счет средств бюджета осуществляется комитетами облисполкомов, Минского горисполкома при условии:</w:t>
      </w:r>
    </w:p>
    <w:p w:rsidR="00502848" w:rsidRDefault="00502848">
      <w:pPr>
        <w:pStyle w:val="newncpi"/>
      </w:pPr>
      <w:r>
        <w:t>наличия решений местных исполнительных и распорядительных органов о сохранении рабочих мест;</w:t>
      </w:r>
    </w:p>
    <w:p w:rsidR="00502848" w:rsidRDefault="00502848">
      <w:pPr>
        <w:pStyle w:val="newncpi"/>
      </w:pPr>
      <w:r>
        <w:t>осуществления организациями комплекса мероприятий, направленных на обеспечение занятости инвалидов из числа работников, находящихся под угрозой увольнения, путем модернизации их рабочих мест, перевода инвалидов на созданные рабочие места;</w:t>
      </w:r>
    </w:p>
    <w:p w:rsidR="00502848" w:rsidRDefault="00502848">
      <w:pPr>
        <w:pStyle w:val="newncpi"/>
      </w:pPr>
      <w:r>
        <w:t>сохранения численности инвалидов, установленной на первое число месяца, в котором принято решение местного исполнительного или распорядительного органа о сохранении рабочих мест;</w:t>
      </w:r>
    </w:p>
    <w:p w:rsidR="00502848" w:rsidRDefault="00502848">
      <w:pPr>
        <w:pStyle w:val="newncpi"/>
      </w:pPr>
      <w:r>
        <w:t>отсутствия у организации задолженности по уплате налогов, сборов (пошлин), пеней, обязательных платежей в бюджет государственного внебюджетного фонда социальной защиты населения Республики Беларусь на первое число месяца, предшествующего месяцу подачи заявления;</w:t>
      </w:r>
    </w:p>
    <w:p w:rsidR="00502848" w:rsidRDefault="00502848">
      <w:pPr>
        <w:pStyle w:val="newncpi"/>
      </w:pPr>
      <w:r>
        <w:t>отсутствия в отношении организации возбужденного производства по делу о несостоятельности или банкротстве;</w:t>
      </w:r>
    </w:p>
    <w:p w:rsidR="00502848" w:rsidRDefault="00502848">
      <w:pPr>
        <w:pStyle w:val="newncpi"/>
      </w:pPr>
      <w:proofErr w:type="spellStart"/>
      <w:r>
        <w:t>ненахождения</w:t>
      </w:r>
      <w:proofErr w:type="spellEnd"/>
      <w:r>
        <w:t xml:space="preserve"> организации в процессах ликвидации, реорганизации (за исключением юридического лица, к которому присоединяется другое юридическое лицо), в процедурах, применяемых в ходе производства по делу о несостоятельности или банкротстве.</w:t>
      </w:r>
    </w:p>
    <w:p w:rsidR="00502848" w:rsidRDefault="00502848">
      <w:pPr>
        <w:pStyle w:val="point"/>
      </w:pPr>
      <w:r>
        <w:t>14. Исключен.</w:t>
      </w:r>
    </w:p>
    <w:p w:rsidR="00502848" w:rsidRDefault="00502848">
      <w:pPr>
        <w:pStyle w:val="point"/>
      </w:pPr>
      <w:r>
        <w:t>15. Компенсации подлежат затраты организаций на приобретение (изготовление, модернизацию) оборудования, включая суммы налога на добавленную стоимость, выполнение монтажных и пусконаладочных работ в отношении этого оборудования, оснастки, подъемно-транспортных и погрузочно-разгрузочных машин, контрольно-измерительных приборов, инструментов, устройств, программного обеспечения, производственного инвентаря, в том числе используемых при изготовлении изделий и комплектующих, производство которых на последующих технологических операциях обеспечивает занятость инвалидов.</w:t>
      </w:r>
    </w:p>
    <w:p w:rsidR="00502848" w:rsidRDefault="00502848">
      <w:pPr>
        <w:pStyle w:val="point"/>
      </w:pPr>
      <w:r>
        <w:t xml:space="preserve">16. Для получения компенсации затрат на создание рабочих мест для трудоустройства инвалидов наниматели, организации после трудоустройства инвалидов на данные рабочие места обращаются в течение финансового года, но не позднее одного месяца до его окончания, в управление (отдел) по труду, занятости и социальной защите </w:t>
      </w:r>
      <w:proofErr w:type="spellStart"/>
      <w:r>
        <w:t>горрайисполкома</w:t>
      </w:r>
      <w:proofErr w:type="spellEnd"/>
      <w:r>
        <w:t>, комитет Минского горисполкома по месту создания рабочих мест с заявлением, в котором указываются перечень созданных в соответствии с установленными заданиями рабочих мест, суммы затрат, подлежащие компенсации, банковские реквизиты и обязательства нанимателя об использовании данных рабочих мест для обеспечения занятости инвалидов в течение трех лет со дня трудоустройства на них инвалидов.</w:t>
      </w:r>
    </w:p>
    <w:p w:rsidR="00502848" w:rsidRDefault="00502848">
      <w:pPr>
        <w:pStyle w:val="newncpi"/>
      </w:pPr>
      <w:r>
        <w:t>К заявлению прилагаются:</w:t>
      </w:r>
    </w:p>
    <w:p w:rsidR="00502848" w:rsidRDefault="00502848">
      <w:pPr>
        <w:pStyle w:val="newncpi"/>
      </w:pPr>
      <w:r>
        <w:t>копии учредительных документов;</w:t>
      </w:r>
    </w:p>
    <w:p w:rsidR="00502848" w:rsidRDefault="00502848">
      <w:pPr>
        <w:pStyle w:val="newncpi"/>
      </w:pPr>
      <w:r>
        <w:t>список инвалидов, трудоустроенных на созданные рабочие места, с указанием даты и номера приказа о приеме их на работу, профессии рабочего (должности служащего), по которым приняты инвалиды;</w:t>
      </w:r>
    </w:p>
    <w:p w:rsidR="00502848" w:rsidRDefault="00502848">
      <w:pPr>
        <w:pStyle w:val="newncpi"/>
      </w:pPr>
      <w:r>
        <w:t>копии платежных документов, смет (калькуляций) затрат, актов выполненных работ, а также актов о приеме-передаче основных средств по форме, утвержденной Министерством финансов, подтверждающих затраты на приобретение (изготовление, модернизацию) оборудования, выполнение монтажных и пусконаладочных работ в отношении этого оборудования;</w:t>
      </w:r>
    </w:p>
    <w:p w:rsidR="00502848" w:rsidRDefault="00502848">
      <w:pPr>
        <w:pStyle w:val="newncpi"/>
      </w:pPr>
      <w:r>
        <w:t>сведения об увеличении численности инвалидов в организации на первое число месяца, следующего за месяцем создания рабочих мест, по отношению к численности инвалидов на первое число месяца установления задания на создание рабочих мест (численность инвалидов должна увеличиться не менее чем на количество созданных рабочих мест);</w:t>
      </w:r>
    </w:p>
    <w:p w:rsidR="00502848" w:rsidRDefault="00502848">
      <w:pPr>
        <w:pStyle w:val="newncpi"/>
      </w:pPr>
      <w:r>
        <w:t>сведения о численности инвалидов в организации на первое число месяца установления задания и на первое число месяца, следующего за месяцем создания рабочих мест;</w:t>
      </w:r>
    </w:p>
    <w:p w:rsidR="00502848" w:rsidRDefault="00502848">
      <w:pPr>
        <w:pStyle w:val="newncpi"/>
      </w:pPr>
      <w:r>
        <w:t>письменная информация нанимателей, организации:</w:t>
      </w:r>
    </w:p>
    <w:p w:rsidR="00502848" w:rsidRDefault="00502848">
      <w:pPr>
        <w:pStyle w:val="newncpi"/>
      </w:pPr>
      <w:r>
        <w:t>об отсутствии задолженности по уплате налогов, сборов (пошлин), пеней, обязательных платежей в бюджет государственного внебюджетного фонда социальной защиты населения Республики Беларусь на первое число месяца, предшествующего месяцу подачи заявления;</w:t>
      </w:r>
    </w:p>
    <w:p w:rsidR="00502848" w:rsidRDefault="00502848">
      <w:pPr>
        <w:pStyle w:val="newncpi"/>
      </w:pPr>
      <w:r>
        <w:lastRenderedPageBreak/>
        <w:t>об отсутствии в отношении нанимателя, организации возбужденного производства по делу о несостоятельности или банкротстве;</w:t>
      </w:r>
    </w:p>
    <w:p w:rsidR="00502848" w:rsidRDefault="00502848">
      <w:pPr>
        <w:pStyle w:val="newncpi"/>
      </w:pPr>
      <w:r>
        <w:t xml:space="preserve">о </w:t>
      </w:r>
      <w:proofErr w:type="spellStart"/>
      <w:r>
        <w:t>ненахождении</w:t>
      </w:r>
      <w:proofErr w:type="spellEnd"/>
      <w:r>
        <w:t xml:space="preserve"> нанимателя, организации в процессах ликвидации, реорганизации (за исключением юридического лица, к которому присоединяется другое юридическое лицо), в процедурах, применяемых в ходе производства по делу о несостоятельности или банкротстве.</w:t>
      </w:r>
    </w:p>
    <w:p w:rsidR="00502848" w:rsidRDefault="00502848">
      <w:pPr>
        <w:pStyle w:val="point"/>
      </w:pPr>
      <w:r>
        <w:t xml:space="preserve">17. Для получения компенсации затрат на сохранение рабочих мест для трудоустройства инвалидов организации после осуществления комплекса мероприятий, направленных на сохранение рабочих мест для трудоустройства инвалидов, обращаются в течение текущего финансового года в управление (отдел) по труду, занятости и социальной защите </w:t>
      </w:r>
      <w:proofErr w:type="spellStart"/>
      <w:r>
        <w:t>горрайисполкома</w:t>
      </w:r>
      <w:proofErr w:type="spellEnd"/>
      <w:r>
        <w:t>, комитет Минского горисполкома по месту сохранения рабочих мест с заявлением, в котором указываются перечень сохраненных рабочих мест, суммы затрат, подлежащие компенсации, банковские реквизиты и обязательства организации о сохранении численности инвалидов, установленной на первое число месяца, в котором принято решение местного исполнительного или распорядительного органа о сохранении рабочих мест, в течение 12 месяцев со дня принятия такого решения, об использовании данных рабочих мест для обеспечения занятости инвалидов в течение трех лет со дня перечисления на ее текущий (расчетный) счет компенсации затрат.</w:t>
      </w:r>
    </w:p>
    <w:p w:rsidR="00502848" w:rsidRDefault="00502848">
      <w:pPr>
        <w:pStyle w:val="newncpi"/>
      </w:pPr>
      <w:r>
        <w:t>К заявлению прилагаются:</w:t>
      </w:r>
    </w:p>
    <w:p w:rsidR="00502848" w:rsidRDefault="00502848">
      <w:pPr>
        <w:pStyle w:val="newncpi"/>
      </w:pPr>
      <w:r>
        <w:t>копии учредительных документов;</w:t>
      </w:r>
    </w:p>
    <w:p w:rsidR="00502848" w:rsidRDefault="00502848">
      <w:pPr>
        <w:pStyle w:val="newncpi"/>
      </w:pPr>
      <w:r>
        <w:t>решения местных исполнительных и распорядительных органов о сохранении рабочих мест;</w:t>
      </w:r>
    </w:p>
    <w:p w:rsidR="00502848" w:rsidRDefault="00502848">
      <w:pPr>
        <w:pStyle w:val="newncpi"/>
      </w:pPr>
      <w:r>
        <w:t>копии документов о письменном предупреждении работников о предстоящем увольнении;</w:t>
      </w:r>
    </w:p>
    <w:p w:rsidR="00502848" w:rsidRDefault="00502848">
      <w:pPr>
        <w:pStyle w:val="newncpi"/>
      </w:pPr>
      <w:r>
        <w:t>копии платежных документов, смет (калькуляций) затрат, актов выполненных работ, а также актов о приеме-передаче основных средств по форме, утвержденной Министерством финансов, подтверждающих затраты на приобретение (изготовление, модернизацию) оборудования, выполнение монтажных и пусконаладочных работ в отношении этого оборудования;</w:t>
      </w:r>
    </w:p>
    <w:p w:rsidR="00502848" w:rsidRDefault="00502848">
      <w:pPr>
        <w:pStyle w:val="newncpi"/>
      </w:pPr>
      <w:r>
        <w:t>документы, подтверждающие, что инвалиды находятся под угрозой увольнения (предупреждены о сокращении численности или штата работников, по инициативе нанимателя работают в режиме неполного рабочего времени, находятся в отпуске без сохранения или с частичным сохранением заработной платы, а также в случае простоя);</w:t>
      </w:r>
    </w:p>
    <w:p w:rsidR="00502848" w:rsidRDefault="00502848">
      <w:pPr>
        <w:pStyle w:val="newncpi"/>
      </w:pPr>
      <w:r>
        <w:t>документы, подтверждающие проведение комплекса мероприятий по сохранению рабочих мест для трудоустройства инвалидов (список инвалидов с указанием их профессии рабочего (должности служащего) по последнему месту работы, копии приказов о переводе (перемещении) их на выполнение работ с новым технологическим процессом, переводе на работу по другой профессии рабочего (должности служащего);</w:t>
      </w:r>
    </w:p>
    <w:p w:rsidR="00502848" w:rsidRDefault="00502848">
      <w:pPr>
        <w:pStyle w:val="newncpi"/>
      </w:pPr>
      <w:r>
        <w:t>письменная информация организации:</w:t>
      </w:r>
    </w:p>
    <w:p w:rsidR="00502848" w:rsidRDefault="00502848">
      <w:pPr>
        <w:pStyle w:val="newncpi"/>
      </w:pPr>
      <w:r>
        <w:t>об отсутствии задолженности по уплате налогов, сборов (пошлин), пеней, обязательных платежей в бюджет государственного внебюджетного фонда социальной защиты населения Республики Беларусь на первое число месяца, предшествующего месяцу подачи заявления;</w:t>
      </w:r>
    </w:p>
    <w:p w:rsidR="00502848" w:rsidRDefault="00502848">
      <w:pPr>
        <w:pStyle w:val="newncpi"/>
      </w:pPr>
      <w:r>
        <w:t>об отсутствии в отношении организации возбужденного производства по делу о несостоятельности или банкротстве;</w:t>
      </w:r>
    </w:p>
    <w:p w:rsidR="00502848" w:rsidRDefault="00502848">
      <w:pPr>
        <w:pStyle w:val="newncpi"/>
      </w:pPr>
      <w:r>
        <w:t xml:space="preserve">о </w:t>
      </w:r>
      <w:proofErr w:type="spellStart"/>
      <w:r>
        <w:t>ненахождении</w:t>
      </w:r>
      <w:proofErr w:type="spellEnd"/>
      <w:r>
        <w:t xml:space="preserve"> организации в процессах ликвидации, реорганизации (за исключением юридического лица, к которому присоединяется другое юридическое лицо), в процедурах, применяемых в ходе производства по делу о несостоятельности или банкротстве.</w:t>
      </w:r>
    </w:p>
    <w:p w:rsidR="00502848" w:rsidRDefault="00502848">
      <w:pPr>
        <w:pStyle w:val="point"/>
      </w:pPr>
      <w:r>
        <w:t xml:space="preserve">18. Управление (отдел) по труду, занятости и социальной защите </w:t>
      </w:r>
      <w:proofErr w:type="spellStart"/>
      <w:r>
        <w:t>горрайисполкома</w:t>
      </w:r>
      <w:proofErr w:type="spellEnd"/>
      <w:r>
        <w:t>, комитет Минского горисполкома рассматривают заявление нанимателя, организации с изучением на месте и составлением акта, подтверждающего создание или сохранение рабочих мест. </w:t>
      </w:r>
    </w:p>
    <w:p w:rsidR="00502848" w:rsidRDefault="00502848">
      <w:pPr>
        <w:pStyle w:val="newncpi"/>
      </w:pPr>
      <w:r>
        <w:t xml:space="preserve">Управление (отдел) по труду, занятости и социальной защите </w:t>
      </w:r>
      <w:proofErr w:type="spellStart"/>
      <w:r>
        <w:t>горрайисполкома</w:t>
      </w:r>
      <w:proofErr w:type="spellEnd"/>
      <w:r>
        <w:t xml:space="preserve"> в течение десяти рабочих дней со дня поступления заявления готовит и направляет в комитет облисполкома заключение о целесообразности компенсации затрат за созданные или сохраненные рабочие места, о чем письменно информирует нанимателя, организацию. Комитет облисполкома рассматривает поступившие документы и в течение десяти рабочих дней со дня их поступления принимает решение о компенсации (об отказе в компенсации) нанимателю, организации затрат за созданные или сохраненные рабочие места для трудоустройства </w:t>
      </w:r>
      <w:r>
        <w:lastRenderedPageBreak/>
        <w:t xml:space="preserve">инвалидов, о чем письменно информирует нанимателя, организацию и управление (отдел) по труду, занятости и социальной защите </w:t>
      </w:r>
      <w:proofErr w:type="spellStart"/>
      <w:r>
        <w:t>горрайисполкома</w:t>
      </w:r>
      <w:proofErr w:type="spellEnd"/>
      <w:r>
        <w:t>.</w:t>
      </w:r>
    </w:p>
    <w:p w:rsidR="00502848" w:rsidRDefault="00502848">
      <w:pPr>
        <w:pStyle w:val="newncpi"/>
      </w:pPr>
      <w:r>
        <w:t>Комитет Минского горисполкома решение о компенсации (об отказе в компенсации) нанимателю, организации затрат за созданные или сохраненные рабочие места для трудоустройства инвалидов принимает в течение десяти рабочих дней со дня поступления от нанимателя, организации заявления, о чем письменно информирует нанимателя, организацию.</w:t>
      </w:r>
    </w:p>
    <w:p w:rsidR="00502848" w:rsidRDefault="00502848">
      <w:pPr>
        <w:pStyle w:val="newncpi"/>
      </w:pPr>
      <w:r>
        <w:t>Решение о компенсации затрат за созданные или сохраненные рабочие места для трудоустройства инвалидов оформляется приказом председателя комитета облисполкома, Минского горисполкома.</w:t>
      </w:r>
    </w:p>
    <w:p w:rsidR="00502848" w:rsidRDefault="00502848">
      <w:pPr>
        <w:pStyle w:val="point"/>
      </w:pPr>
      <w:r>
        <w:t>19. Комитет облисполкома, Минского горисполкома в пятидневный срок со дня принятия решения о компенсации затрат за созданные или сохраненные рабочие места для трудоустройства инвалидов заключает с нанимателем, организацией договор о компенсации затрат на создание или сохранение рабочих мест для трудоустройства инвалидов.</w:t>
      </w:r>
    </w:p>
    <w:p w:rsidR="00502848" w:rsidRDefault="00502848">
      <w:pPr>
        <w:pStyle w:val="newncpi"/>
      </w:pPr>
      <w:r>
        <w:t>Текст договора оформляется в порядке, указанном в части второй пункта 9 настоящего Положения. В договоре также предусматриваются обязательства нанимателя, организации:</w:t>
      </w:r>
    </w:p>
    <w:p w:rsidR="00502848" w:rsidRDefault="00502848">
      <w:pPr>
        <w:pStyle w:val="newncpi"/>
      </w:pPr>
      <w:r>
        <w:t>о сохранении созданных рабочих мест для трудоустройства инвалидов в течение не менее трех лет со дня трудоустройства на них инвалидов, а в случае компенсации затрат на сохранение рабочих мест для трудоустройства инвалидов – в течение трех лет со дня перечисления на их текущий (расчетный) счет компенсации затрат. Срок сохранения рабочих мест, указанных в настоящем пункте, исчисляется в порядке, предусмотренном в пункте 6 настоящего Положения;</w:t>
      </w:r>
    </w:p>
    <w:p w:rsidR="00502848" w:rsidRDefault="00502848">
      <w:pPr>
        <w:pStyle w:val="newncpi"/>
      </w:pPr>
      <w:r>
        <w:t xml:space="preserve">об информировании управления (отдела) по труду, занятости и социальной защите </w:t>
      </w:r>
      <w:proofErr w:type="spellStart"/>
      <w:r>
        <w:t>горрайисполкома</w:t>
      </w:r>
      <w:proofErr w:type="spellEnd"/>
      <w:r>
        <w:t>, комитета Минского горисполкома в день увольнения о расторжении трудового договора с инвалидами, трудоустроенными на созданные или сохраненные рабочие места, а также о периодах простоя, нахождения инвалида в отпуске без сохранения или с частичным сохранением заработной платы, предоставляемом по инициативе нанимателя, отпуске по уходу за ребенком до достижения им возраста трех лет, перемещения инвалида или его временного перевода, об образовавшейся вакансии;</w:t>
      </w:r>
    </w:p>
    <w:p w:rsidR="00502848" w:rsidRDefault="00502848">
      <w:pPr>
        <w:pStyle w:val="newncpi"/>
      </w:pPr>
      <w:r>
        <w:t>о возврате полученных денежных средств при расторжении трудового договора с инвалидом в случае сокращения численности или штата работников, ликвидации организации до истечения трехлетнего периода</w:t>
      </w:r>
      <w:r>
        <w:rPr>
          <w:i/>
          <w:iCs/>
        </w:rPr>
        <w:t xml:space="preserve"> </w:t>
      </w:r>
      <w:r>
        <w:t>сохранения созданных рабочих мест в срок, установленный договором.</w:t>
      </w:r>
    </w:p>
    <w:p w:rsidR="00502848" w:rsidRDefault="00502848">
      <w:pPr>
        <w:pStyle w:val="point"/>
      </w:pPr>
      <w:r>
        <w:t>20. После заключения договора комитет облисполкома, Минского горисполкома в пятидневный срок представляет в территориальные органы государственного казначейства платежные документы по компенсации затрат нанимателя, организации.</w:t>
      </w:r>
    </w:p>
    <w:p w:rsidR="00502848" w:rsidRDefault="00502848">
      <w:pPr>
        <w:pStyle w:val="chapter"/>
      </w:pPr>
      <w:r>
        <w:t>ГЛАВА 4</w:t>
      </w:r>
      <w:r>
        <w:br/>
        <w:t>КОНТРОЛЬ ЗА СОБЛЮДЕНИЕМ ЗАКОНОДАТЕЛЬСТВА О ЗАНЯТОСТИ НАСЕЛЕНИЯ В ЧАСТИ ИСПОЛНЕНИЯ ОБЯЗАТЕЛЬСТВ, ОПРЕДЕЛЕННЫХ ДОГОВОРАМИ О СОЗДАНИИ СПЕЦИАЛИЗИРОВАННЫХ РАБОЧИХ МЕСТ ДЛЯ ТРУДОУСТРОЙСТВА ИНВАЛИДОВ И КОМПЕНСАЦИИ ЗАТРАТ НА СОЗДАНИЕ ИЛИ СОХРАНЕНИЕ РАБОЧИХ МЕСТ ДЛЯ ТРУДОУСТРОЙСТВА ИНВАЛИДОВ</w:t>
      </w:r>
    </w:p>
    <w:p w:rsidR="00502848" w:rsidRDefault="00502848">
      <w:pPr>
        <w:pStyle w:val="point"/>
      </w:pPr>
      <w:r>
        <w:t>21. Контроль за соблюдением законодательства о занятости населения в части исполнения обязательств, определенных договорами о создании специализированных рабочих мест для трудоустройства инвалидов и договорами о компенсации затрат на создание или сохранение рабочих мест для трудоустройства инвалидов, осуществляется комитетами облисполкомов, Минского горисполкома в порядке, установленном законодательством.</w:t>
      </w:r>
    </w:p>
    <w:p w:rsidR="00645C0C" w:rsidRDefault="00645C0C">
      <w:pPr>
        <w:pStyle w:val="point"/>
      </w:pPr>
    </w:p>
    <w:p w:rsidR="00645C0C" w:rsidRDefault="00645C0C">
      <w:pPr>
        <w:pStyle w:val="point"/>
      </w:pPr>
    </w:p>
    <w:p w:rsidR="00645C0C" w:rsidRDefault="00645C0C">
      <w:pPr>
        <w:pStyle w:val="point"/>
      </w:pPr>
    </w:p>
    <w:p w:rsidR="00645C0C" w:rsidRDefault="00645C0C">
      <w:pPr>
        <w:pStyle w:val="point"/>
      </w:pPr>
    </w:p>
    <w:p w:rsidR="00645C0C" w:rsidRDefault="00645C0C">
      <w:pPr>
        <w:pStyle w:val="point"/>
      </w:pPr>
    </w:p>
    <w:p w:rsidR="00645C0C" w:rsidRDefault="00645C0C">
      <w:pPr>
        <w:pStyle w:val="point"/>
      </w:pPr>
    </w:p>
    <w:p w:rsidR="00645C0C" w:rsidRDefault="00645C0C">
      <w:pPr>
        <w:pStyle w:val="point"/>
      </w:pPr>
    </w:p>
    <w:p w:rsidR="00645C0C" w:rsidRDefault="00645C0C">
      <w:pPr>
        <w:pStyle w:val="point"/>
      </w:pPr>
    </w:p>
    <w:p w:rsidR="00645C0C" w:rsidRDefault="00645C0C">
      <w:pPr>
        <w:pStyle w:val="point"/>
      </w:pPr>
    </w:p>
    <w:p w:rsidR="00502848" w:rsidRDefault="00502848">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452"/>
        <w:gridCol w:w="2484"/>
      </w:tblGrid>
      <w:tr w:rsidR="00502848">
        <w:tc>
          <w:tcPr>
            <w:tcW w:w="3750" w:type="pct"/>
            <w:tcMar>
              <w:top w:w="0" w:type="dxa"/>
              <w:left w:w="6" w:type="dxa"/>
              <w:bottom w:w="0" w:type="dxa"/>
              <w:right w:w="6" w:type="dxa"/>
            </w:tcMar>
            <w:hideMark/>
          </w:tcPr>
          <w:p w:rsidR="00502848" w:rsidRDefault="00502848">
            <w:pPr>
              <w:pStyle w:val="newncpi"/>
            </w:pPr>
            <w:r>
              <w:t> </w:t>
            </w:r>
          </w:p>
        </w:tc>
        <w:tc>
          <w:tcPr>
            <w:tcW w:w="1250" w:type="pct"/>
            <w:tcMar>
              <w:top w:w="0" w:type="dxa"/>
              <w:left w:w="6" w:type="dxa"/>
              <w:bottom w:w="0" w:type="dxa"/>
              <w:right w:w="6" w:type="dxa"/>
            </w:tcMar>
            <w:hideMark/>
          </w:tcPr>
          <w:p w:rsidR="00502848" w:rsidRDefault="00502848">
            <w:pPr>
              <w:pStyle w:val="capu1"/>
            </w:pPr>
            <w:r>
              <w:t>УТВЕРЖДЕНО</w:t>
            </w:r>
          </w:p>
          <w:p w:rsidR="00502848" w:rsidRDefault="00502848">
            <w:pPr>
              <w:pStyle w:val="cap1"/>
            </w:pPr>
            <w:r>
              <w:t>Постановление</w:t>
            </w:r>
            <w:r>
              <w:br/>
              <w:t>Совета Министров</w:t>
            </w:r>
            <w:r>
              <w:br/>
              <w:t>Республики Беларусь</w:t>
            </w:r>
          </w:p>
          <w:p w:rsidR="00502848" w:rsidRDefault="00502848">
            <w:pPr>
              <w:pStyle w:val="cap1"/>
            </w:pPr>
            <w:r>
              <w:t>02.02.2009 № 128</w:t>
            </w:r>
          </w:p>
        </w:tc>
      </w:tr>
    </w:tbl>
    <w:p w:rsidR="00FF2494" w:rsidRDefault="00FF2494">
      <w:pPr>
        <w:pStyle w:val="titleu"/>
      </w:pPr>
    </w:p>
    <w:p w:rsidR="00FF2494" w:rsidRPr="00645C0C" w:rsidRDefault="00502848">
      <w:pPr>
        <w:pStyle w:val="titleu"/>
      </w:pPr>
      <w:r w:rsidRPr="00645C0C">
        <w:t>ПОЛОЖЕНИЕ</w:t>
      </w:r>
      <w:r w:rsidRPr="00645C0C">
        <w:br/>
      </w:r>
    </w:p>
    <w:p w:rsidR="00502848" w:rsidRPr="00645C0C" w:rsidRDefault="00502848">
      <w:pPr>
        <w:pStyle w:val="titleu"/>
      </w:pPr>
      <w:r w:rsidRPr="00645C0C">
        <w:t>о порядке организации и финансирования мероприятий по адаптации к трудовой деятельности инвалидов</w:t>
      </w:r>
    </w:p>
    <w:p w:rsidR="00502848" w:rsidRPr="00645C0C" w:rsidRDefault="00502848">
      <w:pPr>
        <w:pStyle w:val="chapter"/>
      </w:pPr>
      <w:r w:rsidRPr="00645C0C">
        <w:t>ГЛАВА 1</w:t>
      </w:r>
      <w:r w:rsidRPr="00645C0C">
        <w:br/>
        <w:t>ОБЩИЕ ПОЛОЖЕНИЯ</w:t>
      </w:r>
    </w:p>
    <w:p w:rsidR="00502848" w:rsidRPr="00645C0C" w:rsidRDefault="00502848">
      <w:pPr>
        <w:pStyle w:val="point"/>
      </w:pPr>
      <w:r w:rsidRPr="00645C0C">
        <w:t xml:space="preserve">1. Настоящим Положением определяется порядок организации и финансирования мероприятий по адаптации инвалидов, зарегистрированных в управлениях (отделах) по труду, занятости и социальной защите </w:t>
      </w:r>
      <w:proofErr w:type="spellStart"/>
      <w:r w:rsidRPr="00645C0C">
        <w:t>горрайисполкомов</w:t>
      </w:r>
      <w:proofErr w:type="spellEnd"/>
      <w:r w:rsidRPr="00645C0C">
        <w:t>, комитете по труду, занятости и социальной защите Минского горисполкома (далее – комитет Минского горисполкома) в качестве безработных (далее – инвалиды), к трудовой деятельности за счет средств, направляемых на финансирование мероприятий в области содействия занятости населения, предусмотренных законодательством о занятости населения (далее – средства бюджета).</w:t>
      </w:r>
    </w:p>
    <w:p w:rsidR="00502848" w:rsidRPr="00645C0C" w:rsidRDefault="00502848">
      <w:pPr>
        <w:pStyle w:val="point"/>
      </w:pPr>
      <w:r w:rsidRPr="00645C0C">
        <w:t>2. Адаптация к трудовой деятельности инвалидов – комплекс мероприятий, направленных на:</w:t>
      </w:r>
    </w:p>
    <w:p w:rsidR="00502848" w:rsidRPr="00645C0C" w:rsidRDefault="00502848">
      <w:pPr>
        <w:pStyle w:val="newncpi"/>
      </w:pPr>
      <w:r w:rsidRPr="00645C0C">
        <w:t>приобретение и совершенствование инвалидами профессиональных знаний, умений и навыков работы с учетом полученной или имеющейся у них квалификации;</w:t>
      </w:r>
    </w:p>
    <w:p w:rsidR="00502848" w:rsidRPr="00645C0C" w:rsidRDefault="00502848">
      <w:pPr>
        <w:pStyle w:val="newncpi"/>
      </w:pPr>
      <w:r w:rsidRPr="00645C0C">
        <w:t>приобретение, восстановление и развитие имеющихся у инвалидов трудовых способностей и закрепление их в процессе осуществления трудовой деятельности;</w:t>
      </w:r>
    </w:p>
    <w:p w:rsidR="00502848" w:rsidRPr="00645C0C" w:rsidRDefault="00502848">
      <w:pPr>
        <w:pStyle w:val="newncpi"/>
      </w:pPr>
      <w:r w:rsidRPr="00645C0C">
        <w:t>повышение конкурентоспособности инвалидов на рынке труда;</w:t>
      </w:r>
    </w:p>
    <w:p w:rsidR="00502848" w:rsidRPr="00645C0C" w:rsidRDefault="00502848">
      <w:pPr>
        <w:pStyle w:val="newncpi"/>
      </w:pPr>
      <w:r w:rsidRPr="00645C0C">
        <w:t>трудоустройство инвалидов в соответствии с полученной ими квалификацией.</w:t>
      </w:r>
    </w:p>
    <w:p w:rsidR="00502848" w:rsidRPr="00645C0C" w:rsidRDefault="00502848">
      <w:pPr>
        <w:pStyle w:val="point"/>
      </w:pPr>
      <w:r w:rsidRPr="00645C0C">
        <w:t>3. Адаптация к трудовой деятельности инвалидов может осуществляться в организациях любых организационно-правовых форм и у индивидуальных предпринимателей (далее – наниматели).</w:t>
      </w:r>
    </w:p>
    <w:p w:rsidR="00502848" w:rsidRPr="00645C0C" w:rsidRDefault="00502848">
      <w:pPr>
        <w:pStyle w:val="newncpi"/>
      </w:pPr>
      <w:r w:rsidRPr="00645C0C">
        <w:t>Наниматели, изъявившие желание осуществлять адаптацию к трудовой деятельности инвалидов, должны иметь необходимые возможности и условия для реализации мероприятий по адаптации к трудовой деятельности инвалидов в соответствии с законодательством.</w:t>
      </w:r>
    </w:p>
    <w:p w:rsidR="00502848" w:rsidRPr="00645C0C" w:rsidRDefault="00502848">
      <w:pPr>
        <w:pStyle w:val="newncpi"/>
      </w:pPr>
      <w:r w:rsidRPr="00645C0C">
        <w:t xml:space="preserve">Адаптация к трудовой деятельности инвалидов осуществляется нанимателями по направлению управлений (отделов) по труду, занятости и социальной защите </w:t>
      </w:r>
      <w:proofErr w:type="spellStart"/>
      <w:r w:rsidRPr="00645C0C">
        <w:t>горрайисполкома</w:t>
      </w:r>
      <w:proofErr w:type="spellEnd"/>
      <w:r w:rsidRPr="00645C0C">
        <w:t>, комитета Минского горисполкома на договорной основе.</w:t>
      </w:r>
    </w:p>
    <w:p w:rsidR="00502848" w:rsidRPr="00645C0C" w:rsidRDefault="00502848">
      <w:pPr>
        <w:pStyle w:val="point"/>
      </w:pPr>
      <w:r w:rsidRPr="00645C0C">
        <w:t xml:space="preserve">4. Адаптация к трудовой деятельности инвалидов осуществляется при наличии у них квалификации (кроме работ, не требующих профессиональной подготовки) в соответствии с индивидуальной программой реабилитации, </w:t>
      </w:r>
      <w:proofErr w:type="spellStart"/>
      <w:r w:rsidRPr="00645C0C">
        <w:t>абилитации</w:t>
      </w:r>
      <w:proofErr w:type="spellEnd"/>
      <w:r w:rsidRPr="00645C0C">
        <w:t xml:space="preserve"> инвалида (далее – ИПРА инвалида) и может осуществляться в срок от шести месяцев до одного года, а для инвалидов с интеллектуальными нарушениями – до двух лет.</w:t>
      </w:r>
    </w:p>
    <w:p w:rsidR="00502848" w:rsidRPr="00645C0C" w:rsidRDefault="00502848">
      <w:pPr>
        <w:pStyle w:val="newncpi"/>
      </w:pPr>
      <w:r w:rsidRPr="00645C0C">
        <w:t>В срок адаптации к трудовой деятельности инвалида не включается период неявки на работу в случаях:</w:t>
      </w:r>
    </w:p>
    <w:p w:rsidR="00502848" w:rsidRPr="00645C0C" w:rsidRDefault="00502848">
      <w:pPr>
        <w:pStyle w:val="newncpi"/>
      </w:pPr>
      <w:r w:rsidRPr="00645C0C">
        <w:t xml:space="preserve">выполнения инвалидом мероприятий медицинской реабилитации, медицинской </w:t>
      </w:r>
      <w:proofErr w:type="spellStart"/>
      <w:r w:rsidRPr="00645C0C">
        <w:t>абилитации</w:t>
      </w:r>
      <w:proofErr w:type="spellEnd"/>
      <w:r w:rsidRPr="00645C0C">
        <w:t>;</w:t>
      </w:r>
    </w:p>
    <w:p w:rsidR="00502848" w:rsidRPr="00645C0C" w:rsidRDefault="00502848">
      <w:pPr>
        <w:pStyle w:val="newncpi"/>
      </w:pPr>
      <w:r w:rsidRPr="00645C0C">
        <w:t>временной нетрудоспособности более двух месяцев подряд (не считая случая наступления временной нетрудоспособности в результате противоправных действий, нахождения в алкогольном, наркотическом, токсическом опьянении либо членовредительства).</w:t>
      </w:r>
    </w:p>
    <w:p w:rsidR="00502848" w:rsidRPr="00645C0C" w:rsidRDefault="00502848">
      <w:pPr>
        <w:pStyle w:val="newncpi"/>
      </w:pPr>
      <w:r w:rsidRPr="00645C0C">
        <w:t>Срок адаптации с согласия инвалида однократно продлевается на период неявки на работу инвалида по причинам, указанным в части второй настоящего пункта.</w:t>
      </w:r>
    </w:p>
    <w:p w:rsidR="00502848" w:rsidRPr="00645C0C" w:rsidRDefault="00502848">
      <w:pPr>
        <w:pStyle w:val="newncpi"/>
      </w:pPr>
      <w:r w:rsidRPr="00645C0C">
        <w:t xml:space="preserve">Адаптация к трудовой деятельности инвалидов осуществляется по направлению управления (отдела) по труду, занятости и социальной защите </w:t>
      </w:r>
      <w:proofErr w:type="spellStart"/>
      <w:r w:rsidRPr="00645C0C">
        <w:t>горрайисполкома</w:t>
      </w:r>
      <w:proofErr w:type="spellEnd"/>
      <w:r w:rsidRPr="00645C0C">
        <w:t xml:space="preserve">, комитета </w:t>
      </w:r>
      <w:r w:rsidRPr="00645C0C">
        <w:lastRenderedPageBreak/>
        <w:t>Минского горисполкома не более одного раза, за исключением случая, когда инвалид по состоянию здоровья не может продолжать трудовую деятельность по профессии рабочего (должности служащего), по которой прошел адаптацию, либо случаев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сокращения численности или штата работников.</w:t>
      </w:r>
    </w:p>
    <w:p w:rsidR="00502848" w:rsidRPr="00645C0C" w:rsidRDefault="00502848">
      <w:pPr>
        <w:pStyle w:val="chapter"/>
      </w:pPr>
      <w:r w:rsidRPr="00645C0C">
        <w:t>ГЛАВА 2</w:t>
      </w:r>
      <w:r w:rsidRPr="00645C0C">
        <w:br/>
        <w:t>ПОРЯДОК ОРГАНИЗАЦИИ АДАПТАЦИИ К ТРУДОВОЙ ДЕЯТЕЛЬНОСТИ ИНВАЛИДОВ</w:t>
      </w:r>
    </w:p>
    <w:p w:rsidR="00502848" w:rsidRPr="00645C0C" w:rsidRDefault="00502848">
      <w:pPr>
        <w:pStyle w:val="point"/>
      </w:pPr>
      <w:r w:rsidRPr="00645C0C">
        <w:t xml:space="preserve">5. Управление (отдел) по труду, занятости и социальной защите </w:t>
      </w:r>
      <w:proofErr w:type="spellStart"/>
      <w:r w:rsidRPr="00645C0C">
        <w:t>горрайисполкома</w:t>
      </w:r>
      <w:proofErr w:type="spellEnd"/>
      <w:r w:rsidRPr="00645C0C">
        <w:t>, комитет Минского горисполкома на основе анализа и прогноза состояния рынка труда, состава и уровня профессионального образования инвалидов определяют потребность в рабочих местах и объемах финансирования для проведения адаптации инвалидов к трудовой деятельности.</w:t>
      </w:r>
    </w:p>
    <w:p w:rsidR="00502848" w:rsidRPr="00645C0C" w:rsidRDefault="00502848">
      <w:pPr>
        <w:pStyle w:val="point"/>
      </w:pPr>
      <w:r w:rsidRPr="00645C0C">
        <w:t xml:space="preserve">6. Наниматели, изъявившие желание организовать адаптацию к трудовой деятельности инвалидов, подают в управление (отдел) по труду, занятости и социальной защите </w:t>
      </w:r>
      <w:proofErr w:type="spellStart"/>
      <w:r w:rsidRPr="00645C0C">
        <w:t>горрайисполкома</w:t>
      </w:r>
      <w:proofErr w:type="spellEnd"/>
      <w:r w:rsidRPr="00645C0C">
        <w:t>, комитет Минского горисполкома по месту создания рабочего места заявление с указанием перечня профессий рабочих (должностей служащих), по которым возможна организация адаптации к трудовой деятельности инвалидов, количества и перечня вакантных рабочих мест, а также потребности в создании новых рабочих мест и возможностей дальнейшего трудоустройства инвалидов.</w:t>
      </w:r>
    </w:p>
    <w:p w:rsidR="00502848" w:rsidRPr="00645C0C" w:rsidRDefault="00502848">
      <w:pPr>
        <w:pStyle w:val="newncpi"/>
      </w:pPr>
      <w:r w:rsidRPr="00645C0C">
        <w:t>К заявлению прилагаются расчеты финансовых затрат на организацию адаптации к трудовой деятельности инвалидов (приобретение оборудования, материалов, средств индивидуальной защиты, оплата труда инвалидов).</w:t>
      </w:r>
    </w:p>
    <w:p w:rsidR="00502848" w:rsidRPr="00645C0C" w:rsidRDefault="00502848">
      <w:pPr>
        <w:pStyle w:val="point"/>
      </w:pPr>
      <w:r w:rsidRPr="00645C0C">
        <w:t xml:space="preserve">7. Управление (отдел) по труду, занятости и социальной защите </w:t>
      </w:r>
      <w:proofErr w:type="spellStart"/>
      <w:r w:rsidRPr="00645C0C">
        <w:t>горрайисполкомов</w:t>
      </w:r>
      <w:proofErr w:type="spellEnd"/>
      <w:r w:rsidRPr="00645C0C">
        <w:t xml:space="preserve"> в трехдневный срок со дня поступления заявления готовит и направляет в комитет по труду, занятости и социальной защите облисполкома (далее – комитет) заключение о целесообразности организации адаптации к трудовой деятельности инвалидов с приложением документов. Комитет рассматривает представленные документы и в течение семи рабочих дней со дня их поступления принимает решение о целесообразности организации адаптации к трудовой деятельности инвалидов у данного нанимателя, о чем письменно информирует управление (отдел) по труду, занятости и социальной защите </w:t>
      </w:r>
      <w:proofErr w:type="spellStart"/>
      <w:r w:rsidRPr="00645C0C">
        <w:t>горрайисполкома</w:t>
      </w:r>
      <w:proofErr w:type="spellEnd"/>
      <w:r w:rsidRPr="00645C0C">
        <w:t>, которое информирует нанимателя.</w:t>
      </w:r>
    </w:p>
    <w:p w:rsidR="00502848" w:rsidRPr="00645C0C" w:rsidRDefault="00502848">
      <w:pPr>
        <w:pStyle w:val="newncpi"/>
      </w:pPr>
      <w:r w:rsidRPr="00645C0C">
        <w:t>Решение о целесообразности организации адаптации к трудовой деятельности инвалидов в г. Минске принимает комитет Минского горисполкома в течение семи рабочих дней со дня поступления документов, о чем письменно информирует нанимателя.</w:t>
      </w:r>
    </w:p>
    <w:p w:rsidR="00502848" w:rsidRPr="00645C0C" w:rsidRDefault="00502848">
      <w:pPr>
        <w:pStyle w:val="newncpi"/>
      </w:pPr>
      <w:r w:rsidRPr="00645C0C">
        <w:t xml:space="preserve">На основании принятых решений управление (отдел) по труду, занятости и социальной защите </w:t>
      </w:r>
      <w:proofErr w:type="spellStart"/>
      <w:r w:rsidRPr="00645C0C">
        <w:t>горрайисполкома</w:t>
      </w:r>
      <w:proofErr w:type="spellEnd"/>
      <w:r w:rsidRPr="00645C0C">
        <w:t>, комитет Минского горисполкома формируют перечень нанимателей, готовых к организации адаптации к трудовой деятельности инвалидов по конкретным профессиям рабочих (должностям служащих).</w:t>
      </w:r>
    </w:p>
    <w:p w:rsidR="00502848" w:rsidRPr="00645C0C" w:rsidRDefault="00502848">
      <w:pPr>
        <w:pStyle w:val="point"/>
      </w:pPr>
      <w:r w:rsidRPr="00645C0C">
        <w:t xml:space="preserve">8. Для получения направления на работу для прохождения адаптации к трудовой деятельности инвалид обращается в управление (отдел) по труду, занятости и социальной защите </w:t>
      </w:r>
      <w:proofErr w:type="spellStart"/>
      <w:r w:rsidRPr="00645C0C">
        <w:t>горрайисполкома</w:t>
      </w:r>
      <w:proofErr w:type="spellEnd"/>
      <w:r w:rsidRPr="00645C0C">
        <w:t>, комитет Минского горисполкома по месту регистрации его безработным.</w:t>
      </w:r>
    </w:p>
    <w:p w:rsidR="00502848" w:rsidRPr="00645C0C" w:rsidRDefault="00502848">
      <w:pPr>
        <w:pStyle w:val="newncpi"/>
      </w:pPr>
      <w:r w:rsidRPr="00645C0C">
        <w:t xml:space="preserve">Управление (отдел) по труду, занятости и социальной защите </w:t>
      </w:r>
      <w:proofErr w:type="spellStart"/>
      <w:r w:rsidRPr="00645C0C">
        <w:t>горрайисполкома</w:t>
      </w:r>
      <w:proofErr w:type="spellEnd"/>
      <w:r w:rsidRPr="00645C0C">
        <w:t>, комитет Минского горисполкома на основании ИПРА инвалида с учетом перечня нанимателей, готовых к организации адаптации к трудовой деятельности инвалидов по конкретным профессиям рабочих (должностям служащих), и полученной инвалидом квалификации принимают соответствующее решение и выдают инвалиду направление на работу для прохождения адаптации к трудовой деятельности.</w:t>
      </w:r>
    </w:p>
    <w:p w:rsidR="00502848" w:rsidRPr="00645C0C" w:rsidRDefault="00502848">
      <w:pPr>
        <w:pStyle w:val="newncpi"/>
      </w:pPr>
      <w:r w:rsidRPr="00645C0C">
        <w:t xml:space="preserve">С согласия инвалида и нанимателя управление (отдел) по труду, занятости и социальной защите </w:t>
      </w:r>
      <w:proofErr w:type="spellStart"/>
      <w:r w:rsidRPr="00645C0C">
        <w:t>горрайисполкома</w:t>
      </w:r>
      <w:proofErr w:type="spellEnd"/>
      <w:r w:rsidRPr="00645C0C">
        <w:t>, комитет Минского горисполкома могут выдать направление на работу для прохождения адаптации к трудовой деятельности у нанимателя, осуществляющего деятельность на территории административно-территориальной единицы, расположенной не по месту регистрации инвалида безработным.</w:t>
      </w:r>
    </w:p>
    <w:p w:rsidR="00502848" w:rsidRPr="00645C0C" w:rsidRDefault="00502848">
      <w:pPr>
        <w:pStyle w:val="newncpi"/>
      </w:pPr>
      <w:r w:rsidRPr="00645C0C">
        <w:lastRenderedPageBreak/>
        <w:t xml:space="preserve">При отказе в выдаче инвалиду направления на работу для прохождения адаптации к трудовой деятельности управление (отдел) по труду, занятости и социальной защите </w:t>
      </w:r>
      <w:proofErr w:type="spellStart"/>
      <w:r w:rsidRPr="00645C0C">
        <w:t>горрайисполкома</w:t>
      </w:r>
      <w:proofErr w:type="spellEnd"/>
      <w:r w:rsidRPr="00645C0C">
        <w:t>, комитет Минского горисполкома письменно информируют об этом инвалида с указанием причины отказа.</w:t>
      </w:r>
    </w:p>
    <w:p w:rsidR="00502848" w:rsidRPr="00645C0C" w:rsidRDefault="00502848">
      <w:pPr>
        <w:pStyle w:val="point"/>
      </w:pPr>
      <w:r w:rsidRPr="00645C0C">
        <w:t xml:space="preserve">9. После направления инвалида на адаптацию к трудовой деятельности управление (отдел) по труду, занятости и социальной защите </w:t>
      </w:r>
      <w:proofErr w:type="spellStart"/>
      <w:r w:rsidRPr="00645C0C">
        <w:t>горрайисполкома</w:t>
      </w:r>
      <w:proofErr w:type="spellEnd"/>
      <w:r w:rsidRPr="00645C0C">
        <w:t>, комитет Минского горисполкома заключают с нанимателем договор об организации адаптации к трудовой деятельности инвалида.</w:t>
      </w:r>
    </w:p>
    <w:p w:rsidR="00502848" w:rsidRPr="00645C0C" w:rsidRDefault="00502848">
      <w:pPr>
        <w:pStyle w:val="newncpi"/>
      </w:pPr>
      <w:r w:rsidRPr="00645C0C">
        <w:t>В договоре указываются:</w:t>
      </w:r>
    </w:p>
    <w:p w:rsidR="00502848" w:rsidRPr="00645C0C" w:rsidRDefault="00502848">
      <w:pPr>
        <w:pStyle w:val="newncpi"/>
      </w:pPr>
      <w:r w:rsidRPr="00645C0C">
        <w:t>полное наименование сторон;</w:t>
      </w:r>
    </w:p>
    <w:p w:rsidR="00502848" w:rsidRPr="00645C0C" w:rsidRDefault="00502848">
      <w:pPr>
        <w:pStyle w:val="newncpi"/>
      </w:pPr>
      <w:r w:rsidRPr="00645C0C">
        <w:t>место и дата заключения договора;</w:t>
      </w:r>
    </w:p>
    <w:p w:rsidR="00502848" w:rsidRPr="00645C0C" w:rsidRDefault="00502848">
      <w:pPr>
        <w:pStyle w:val="newncpi"/>
      </w:pPr>
      <w:r w:rsidRPr="00645C0C">
        <w:t>предмет договора;</w:t>
      </w:r>
    </w:p>
    <w:p w:rsidR="00502848" w:rsidRPr="00645C0C" w:rsidRDefault="00502848">
      <w:pPr>
        <w:pStyle w:val="newncpi"/>
      </w:pPr>
      <w:r w:rsidRPr="00645C0C">
        <w:t>сумма и цели использования предоставляемых денежных средств;</w:t>
      </w:r>
    </w:p>
    <w:p w:rsidR="00502848" w:rsidRPr="00645C0C" w:rsidRDefault="00502848">
      <w:pPr>
        <w:pStyle w:val="newncpi"/>
      </w:pPr>
      <w:r w:rsidRPr="00645C0C">
        <w:t>права и обязанности сторон;</w:t>
      </w:r>
    </w:p>
    <w:p w:rsidR="00502848" w:rsidRPr="00645C0C" w:rsidRDefault="00502848">
      <w:pPr>
        <w:pStyle w:val="newncpi"/>
      </w:pPr>
      <w:r w:rsidRPr="00645C0C">
        <w:t>сроки проверки подготовленности инвалида к осуществлению самостоятельной трудовой деятельности;</w:t>
      </w:r>
    </w:p>
    <w:p w:rsidR="00502848" w:rsidRPr="00645C0C" w:rsidRDefault="00502848">
      <w:pPr>
        <w:pStyle w:val="newncpi"/>
      </w:pPr>
      <w:r w:rsidRPr="00645C0C">
        <w:t>ответственность сторон за нарушение условий договора;</w:t>
      </w:r>
    </w:p>
    <w:p w:rsidR="00502848" w:rsidRPr="00645C0C" w:rsidRDefault="00502848">
      <w:pPr>
        <w:pStyle w:val="newncpi"/>
      </w:pPr>
      <w:r w:rsidRPr="00645C0C">
        <w:t>срок действия договора;</w:t>
      </w:r>
    </w:p>
    <w:p w:rsidR="00502848" w:rsidRPr="00645C0C" w:rsidRDefault="00502848">
      <w:pPr>
        <w:pStyle w:val="newncpi"/>
      </w:pPr>
      <w:r w:rsidRPr="00645C0C">
        <w:t>порядок разрешения, рассмотрения споров;</w:t>
      </w:r>
    </w:p>
    <w:p w:rsidR="00502848" w:rsidRPr="00645C0C" w:rsidRDefault="00502848">
      <w:pPr>
        <w:pStyle w:val="newncpi"/>
      </w:pPr>
      <w:r w:rsidRPr="00645C0C">
        <w:t>порядок изменения и прекращения действия договора.</w:t>
      </w:r>
    </w:p>
    <w:p w:rsidR="00502848" w:rsidRPr="00645C0C" w:rsidRDefault="00502848">
      <w:pPr>
        <w:pStyle w:val="newncpi"/>
      </w:pPr>
      <w:r w:rsidRPr="00645C0C">
        <w:t>В договоре должны быть предусмотрены обязательства нанимателя:</w:t>
      </w:r>
    </w:p>
    <w:p w:rsidR="00502848" w:rsidRPr="00645C0C" w:rsidRDefault="00502848">
      <w:pPr>
        <w:pStyle w:val="newncpi"/>
      </w:pPr>
      <w:r w:rsidRPr="00645C0C">
        <w:t xml:space="preserve">об использовании денежных средств по целевому назначению в соответствии со сметой расходов на организацию адаптации к трудовой деятельности инвалида, которая является неотъемлемой частью договора, а также информировании об этом управления (отдела) по труду, занятости и социальной защите </w:t>
      </w:r>
      <w:proofErr w:type="spellStart"/>
      <w:r w:rsidRPr="00645C0C">
        <w:t>горрайисполкома</w:t>
      </w:r>
      <w:proofErr w:type="spellEnd"/>
      <w:r w:rsidRPr="00645C0C">
        <w:t>, комитета Минского горисполкома с представлением копий документов, подтверждающих целевое использование выделенных денежных средств;</w:t>
      </w:r>
    </w:p>
    <w:p w:rsidR="00502848" w:rsidRPr="00645C0C" w:rsidRDefault="00502848">
      <w:pPr>
        <w:pStyle w:val="newncpi"/>
      </w:pPr>
      <w:r w:rsidRPr="00645C0C">
        <w:t>по оплате труда инвалида в соответствии с действующей у него системой оплаты труда;</w:t>
      </w:r>
    </w:p>
    <w:p w:rsidR="00502848" w:rsidRPr="00645C0C" w:rsidRDefault="00502848">
      <w:pPr>
        <w:pStyle w:val="newncpi"/>
      </w:pPr>
      <w:r w:rsidRPr="00645C0C">
        <w:t>об организации в течение трех лет адаптации к трудовой деятельности инвалидов на рабочих местах, оборудование для создания которых приобретено за счет средств бюджета;</w:t>
      </w:r>
    </w:p>
    <w:p w:rsidR="00502848" w:rsidRPr="00645C0C" w:rsidRDefault="00502848">
      <w:pPr>
        <w:pStyle w:val="newncpi"/>
      </w:pPr>
      <w:r w:rsidRPr="00645C0C">
        <w:t>о возврате в порядке, определенном законодательством, полученных денежных средств в случае нецелевого их использования.</w:t>
      </w:r>
    </w:p>
    <w:p w:rsidR="00502848" w:rsidRPr="00645C0C" w:rsidRDefault="00502848">
      <w:pPr>
        <w:pStyle w:val="point"/>
      </w:pPr>
      <w:r w:rsidRPr="00645C0C">
        <w:t xml:space="preserve">10. С инвалидом, направленным управлением (отделом) по труду, занятости и социальной защите </w:t>
      </w:r>
      <w:proofErr w:type="spellStart"/>
      <w:r w:rsidRPr="00645C0C">
        <w:t>горрайисполкома</w:t>
      </w:r>
      <w:proofErr w:type="spellEnd"/>
      <w:r w:rsidRPr="00645C0C">
        <w:t>, комитетом Минского горисполкома на адаптацию к трудовой деятельности, наниматель заключает срочный трудовой договор на срок, определенный договором об организации адаптации к трудовой деятельности инвалида.</w:t>
      </w:r>
    </w:p>
    <w:p w:rsidR="00502848" w:rsidRPr="00645C0C" w:rsidRDefault="00502848">
      <w:pPr>
        <w:pStyle w:val="newncpi"/>
      </w:pPr>
      <w:r w:rsidRPr="00645C0C">
        <w:t xml:space="preserve">Наниматель в пятидневный срок со дня издания приказа о приеме инвалида на работу представляет управлению (отделу) по труду, занятости и социальной защите </w:t>
      </w:r>
      <w:proofErr w:type="spellStart"/>
      <w:r w:rsidRPr="00645C0C">
        <w:t>горрайисполкома</w:t>
      </w:r>
      <w:proofErr w:type="spellEnd"/>
      <w:r w:rsidRPr="00645C0C">
        <w:t>, комитету Минского горисполкома копию соответствующего приказа.</w:t>
      </w:r>
    </w:p>
    <w:p w:rsidR="00502848" w:rsidRPr="00645C0C" w:rsidRDefault="00502848">
      <w:pPr>
        <w:pStyle w:val="point"/>
      </w:pPr>
      <w:r w:rsidRPr="00645C0C">
        <w:t xml:space="preserve">11. Управление (отдел) по труду, занятости и социальной защите </w:t>
      </w:r>
      <w:proofErr w:type="spellStart"/>
      <w:r w:rsidRPr="00645C0C">
        <w:t>горрайисполкома</w:t>
      </w:r>
      <w:proofErr w:type="spellEnd"/>
      <w:r w:rsidRPr="00645C0C">
        <w:t>, комитет Минского горисполкома снимают инвалида с учета безработных с даты его трудоустройства.</w:t>
      </w:r>
    </w:p>
    <w:p w:rsidR="00502848" w:rsidRPr="00645C0C" w:rsidRDefault="00502848">
      <w:pPr>
        <w:pStyle w:val="point"/>
      </w:pPr>
      <w:r w:rsidRPr="00645C0C">
        <w:t xml:space="preserve">12. Наниматель и управление (отдел) по труду, занятости и социальной защите </w:t>
      </w:r>
      <w:proofErr w:type="spellStart"/>
      <w:r w:rsidRPr="00645C0C">
        <w:t>горрайисполкома</w:t>
      </w:r>
      <w:proofErr w:type="spellEnd"/>
      <w:r w:rsidRPr="00645C0C">
        <w:t>, комитет Минского горисполкома в сроки, оговоренные договором, определяют на основе результатов выполнения инвалидом практического контрольного задания, тестирования степень его подготовленности к осуществлению самостоятельной трудовой деятельности в соответствии с полученной квалификацией.</w:t>
      </w:r>
    </w:p>
    <w:p w:rsidR="00502848" w:rsidRPr="00645C0C" w:rsidRDefault="00502848">
      <w:pPr>
        <w:pStyle w:val="newncpi"/>
      </w:pPr>
      <w:r w:rsidRPr="00645C0C">
        <w:t>В случае принятия решения о продлении срока адаптации к трудовой деятельности инвалида срочный трудовой договор с инвалидом может быть продлен в пределах срока, установленного пунктом 4 настоящего Положения.</w:t>
      </w:r>
    </w:p>
    <w:p w:rsidR="00502848" w:rsidRPr="00645C0C" w:rsidRDefault="00502848">
      <w:pPr>
        <w:pStyle w:val="point"/>
      </w:pPr>
      <w:r w:rsidRPr="00645C0C">
        <w:t>13. По решению нанимателя инвалид после окончания прохождения адаптации к трудовой деятельности может быть принят на постоянную работу.</w:t>
      </w:r>
    </w:p>
    <w:p w:rsidR="00502848" w:rsidRPr="00645C0C" w:rsidRDefault="00502848">
      <w:pPr>
        <w:pStyle w:val="newncpi"/>
      </w:pPr>
      <w:r w:rsidRPr="00645C0C">
        <w:t xml:space="preserve">Рабочие места, оборудование для создания которых приобретено за счет средств бюджета в целях организации адаптации к трудовой деятельности инвалидов, могут использоваться нанимателем для трудоустройства на постоянную работу инвалидов, прошедших адаптацию к трудовой деятельности, с оформлением дополнительного соглашения к договору, указанному в </w:t>
      </w:r>
      <w:r w:rsidRPr="00645C0C">
        <w:lastRenderedPageBreak/>
        <w:t>пункте 9 настоящего Положения, и обеспечения их занятости на данных рабочих местах в течение трех лет со дня приема на работу.</w:t>
      </w:r>
    </w:p>
    <w:p w:rsidR="00502848" w:rsidRPr="00645C0C" w:rsidRDefault="00502848">
      <w:pPr>
        <w:pStyle w:val="point"/>
      </w:pPr>
      <w:r w:rsidRPr="00645C0C">
        <w:t xml:space="preserve">14. По истечении срока прохождения адаптации к трудовой деятельности инвалида (действия срочного трудового договора) наниматель в течение трех рабочих дней представляет в управление (отдел) по труду, занятости и социальной защите </w:t>
      </w:r>
      <w:proofErr w:type="spellStart"/>
      <w:r w:rsidRPr="00645C0C">
        <w:t>горрайисполкома</w:t>
      </w:r>
      <w:proofErr w:type="spellEnd"/>
      <w:r w:rsidRPr="00645C0C">
        <w:t>, комитет Минского горисполкома копию приказа об увольнении инвалида или о его приеме на работу.</w:t>
      </w:r>
    </w:p>
    <w:p w:rsidR="00502848" w:rsidRPr="00645C0C" w:rsidRDefault="00502848">
      <w:pPr>
        <w:pStyle w:val="point"/>
      </w:pPr>
      <w:r w:rsidRPr="00645C0C">
        <w:t xml:space="preserve">15. При досрочном расторжении срочного трудового договора наниматель в трехдневный срок со дня увольнения инвалида письменно информирует об этом управление (отдел) по труду, занятости и социальной защите </w:t>
      </w:r>
      <w:proofErr w:type="spellStart"/>
      <w:r w:rsidRPr="00645C0C">
        <w:t>горрайисполкома</w:t>
      </w:r>
      <w:proofErr w:type="spellEnd"/>
      <w:r w:rsidRPr="00645C0C">
        <w:t>, комитет Минского горисполкома с указанием причин увольнения.</w:t>
      </w:r>
    </w:p>
    <w:p w:rsidR="00502848" w:rsidRPr="00645C0C" w:rsidRDefault="00502848">
      <w:pPr>
        <w:pStyle w:val="newncpi"/>
      </w:pPr>
      <w:r w:rsidRPr="00645C0C">
        <w:t xml:space="preserve">После получения от нанимателя уведомления о досрочном расторжении срочного трудового договора с инвалидом управление (отдел) по труду, занятости и социальной защите </w:t>
      </w:r>
      <w:proofErr w:type="spellStart"/>
      <w:r w:rsidRPr="00645C0C">
        <w:t>горрайисполкома</w:t>
      </w:r>
      <w:proofErr w:type="spellEnd"/>
      <w:r w:rsidRPr="00645C0C">
        <w:t>, комитет Минского горисполкома и наниматель в двухнедельный срок со дня увольнения инвалида производят взаиморасчеты, после чего с нанимателем расторгается договор об организации адаптации к трудовой деятельности инвалида.</w:t>
      </w:r>
    </w:p>
    <w:p w:rsidR="00502848" w:rsidRPr="00645C0C" w:rsidRDefault="00502848">
      <w:pPr>
        <w:pStyle w:val="point"/>
      </w:pPr>
      <w:r w:rsidRPr="00645C0C">
        <w:t xml:space="preserve">16. За три месяца до окончания договора об организации адаптации к трудовой деятельности инвалида наниматель информирует управление (отдел) по труду, занятости и социальной защите </w:t>
      </w:r>
      <w:proofErr w:type="spellStart"/>
      <w:r w:rsidRPr="00645C0C">
        <w:t>горрайисполкома</w:t>
      </w:r>
      <w:proofErr w:type="spellEnd"/>
      <w:r w:rsidRPr="00645C0C">
        <w:t>, комитет Минского горисполкома о намерении заключить (не заключить) трудовой договор с инвалидом после прохождения им адаптации.</w:t>
      </w:r>
    </w:p>
    <w:p w:rsidR="00502848" w:rsidRPr="00645C0C" w:rsidRDefault="00502848">
      <w:pPr>
        <w:pStyle w:val="newncpi"/>
      </w:pPr>
      <w:r w:rsidRPr="00645C0C">
        <w:t xml:space="preserve">После получения от нанимателя уведомления об отсутствии намерения заключить трудовой договор с инвалидом по окончании срока адаптации управление (отдел) по труду, занятости и социальной защите </w:t>
      </w:r>
      <w:proofErr w:type="spellStart"/>
      <w:r w:rsidRPr="00645C0C">
        <w:t>горрайисполкома</w:t>
      </w:r>
      <w:proofErr w:type="spellEnd"/>
      <w:r w:rsidRPr="00645C0C">
        <w:t>, комитет Минского горисполкома осуществляют подбор другого места работы для трудоустройства инвалида в случае, если инвалид выразил согласие на оказание содействия в трудоустройстве.</w:t>
      </w:r>
    </w:p>
    <w:p w:rsidR="00502848" w:rsidRPr="00645C0C" w:rsidRDefault="00502848">
      <w:pPr>
        <w:pStyle w:val="point"/>
      </w:pPr>
      <w:r w:rsidRPr="00645C0C">
        <w:t>17. Инвалид, с которым наниматель после окончания прохождения адаптации к трудовой деятельности не заключил трудовой договор или с которым срочный трудовой договор был расторгнут досрочно, может быть зарегистрирован в качестве безработного в установленном законодательством порядке.</w:t>
      </w:r>
    </w:p>
    <w:p w:rsidR="00502848" w:rsidRPr="00645C0C" w:rsidRDefault="00502848">
      <w:pPr>
        <w:pStyle w:val="chapter"/>
      </w:pPr>
      <w:r w:rsidRPr="00645C0C">
        <w:t>ГЛАВА 3</w:t>
      </w:r>
      <w:r w:rsidRPr="00645C0C">
        <w:br/>
        <w:t>ФИНАНСИРОВАНИЕ МЕРОПРИЯТИЙ ПО АДАПТАЦИИ К ТРУДОВОЙ ДЕЯТЕЛЬНОСТИ ИНВАЛИДОВ</w:t>
      </w:r>
    </w:p>
    <w:p w:rsidR="00502848" w:rsidRPr="00645C0C" w:rsidRDefault="00502848">
      <w:pPr>
        <w:pStyle w:val="point"/>
      </w:pPr>
      <w:r w:rsidRPr="00645C0C">
        <w:t xml:space="preserve">18. Финансирование мероприятий по адаптации к трудовой деятельности инвалидов за счет средств бюджета осуществляется управлением (отделом) по труду, занятости и социальной защите </w:t>
      </w:r>
      <w:proofErr w:type="spellStart"/>
      <w:r w:rsidRPr="00645C0C">
        <w:t>горрайисполкома</w:t>
      </w:r>
      <w:proofErr w:type="spellEnd"/>
      <w:r w:rsidRPr="00645C0C">
        <w:t>, комитетом Минского горисполкома в виде выделения нанимателям денежных средств на приобретение оборудования, материалов, средств индивидуальной защиты в размере до 200 базовых величин за одно рабочее место для трудоустройства инвалидов, компенсацию затрат по оплате труда инвалидов.</w:t>
      </w:r>
    </w:p>
    <w:p w:rsidR="00502848" w:rsidRPr="00645C0C" w:rsidRDefault="00502848">
      <w:pPr>
        <w:pStyle w:val="point"/>
      </w:pPr>
      <w:r w:rsidRPr="00645C0C">
        <w:t>19. Если оборудование для создания рабочих мест для адаптации к трудовой деятельности инвалидов приобретено за счет средств бюджета, наниматели обязаны осуществлять такую адаптацию на указанных рабочих местах в течение трех лет.</w:t>
      </w:r>
    </w:p>
    <w:p w:rsidR="00502848" w:rsidRPr="00645C0C" w:rsidRDefault="00502848">
      <w:pPr>
        <w:pStyle w:val="newncpi"/>
      </w:pPr>
      <w:r w:rsidRPr="00645C0C">
        <w:t>По истечении срока адаптации к трудовой деятельности инвалида соответствующее рабочее место может быть использовано в качестве специализированного рабочего места для дальнейшего трудоустройства инвалида на постоянную работу и обеспечения его занятости на этом рабочем месте в течение не менее трех лет со дня приема на работу.</w:t>
      </w:r>
    </w:p>
    <w:p w:rsidR="00502848" w:rsidRPr="00645C0C" w:rsidRDefault="00502848">
      <w:pPr>
        <w:pStyle w:val="point"/>
      </w:pPr>
      <w:r w:rsidRPr="00645C0C">
        <w:t>20. Выделение денежных средств нанимателям на приобретение материалов производится при условии, что продукция (услуги), изготовленная (оказанные) из данных материалов, передается (оказываются) организациям, финансируемым из республиканского или местных бюджетов, в безвозмездном порядке. Наниматели, финансируемые из средств республиканского или местных бюджетов, могут использовать изготовленную продукцию, а также осуществлять оказание услуг для собственных нужд.</w:t>
      </w:r>
    </w:p>
    <w:p w:rsidR="00502848" w:rsidRPr="00645C0C" w:rsidRDefault="00502848">
      <w:pPr>
        <w:pStyle w:val="point"/>
      </w:pPr>
      <w:r w:rsidRPr="00645C0C">
        <w:t>21. Нанимателям компенсируются затраты на выплату инвалидам:</w:t>
      </w:r>
    </w:p>
    <w:p w:rsidR="00502848" w:rsidRPr="00645C0C" w:rsidRDefault="00502848">
      <w:pPr>
        <w:pStyle w:val="newncpi"/>
      </w:pPr>
      <w:r w:rsidRPr="00645C0C">
        <w:t>заработной платы в размере, не превышающей размер минимальной заработной платы, рассчитанной за отработанное рабочее время;</w:t>
      </w:r>
    </w:p>
    <w:p w:rsidR="00502848" w:rsidRPr="00645C0C" w:rsidRDefault="00502848">
      <w:pPr>
        <w:pStyle w:val="newncpi"/>
      </w:pPr>
      <w:r w:rsidRPr="00645C0C">
        <w:t xml:space="preserve">заработной платы в размере двух третей установленных тарифной ставки (тарифного оклада), оклада при невыполнении норм выработки, браке и простое не по вине работника </w:t>
      </w:r>
      <w:r w:rsidRPr="00645C0C">
        <w:lastRenderedPageBreak/>
        <w:t>в сумме, не превышающей размер минимальной заработной платы, рассчитанной за соответствующий период;</w:t>
      </w:r>
    </w:p>
    <w:p w:rsidR="00502848" w:rsidRPr="00645C0C" w:rsidRDefault="00502848">
      <w:pPr>
        <w:pStyle w:val="newncpi"/>
      </w:pPr>
      <w:r w:rsidRPr="00645C0C">
        <w:t>суммы среднего заработка, сохраняемого за время трудового отпуска (денежной компенсации за неиспользованный трудовой отпуск), не превышающей суммы, рассчитанной путем деления размера месячной минимальной заработной платы на 29,6 и умножения на количество календарных дней трудового отпуска (дней неиспользованного трудового отпуска). При этом для инвалидов, которым установлено неполное рабочее время, вместо размера месячной минимальной заработной платы применяется сумма минимальной заработной платы, рассчитанная путем умножения размера месячной минимальной заработной платы на соотношение расчетной нормы неполного рабочего времени к полной (сокращенной) норме рабочего времени, рассчитанной для данного работника. При расчете применяется размер месячной минимальной заработной платы, действующий на месяц начала трудового отпуска (выплаты денежной компенсации за неиспользованный трудовой отпуск);</w:t>
      </w:r>
    </w:p>
    <w:p w:rsidR="00502848" w:rsidRPr="00645C0C" w:rsidRDefault="00502848">
      <w:pPr>
        <w:pStyle w:val="newncpi"/>
      </w:pPr>
      <w:r w:rsidRPr="00645C0C">
        <w:t>суммы обязательных страховых взносов в бюджет государственного внебюджетного фонда социальной защиты населения Республики Беларусь и страховых взносов по обязательному страхованию от несчастных случаев на производстве и профессиональных заболеваний, исчисленной из сумм, указанных в абзацах втором–четвертом настоящей части.</w:t>
      </w:r>
    </w:p>
    <w:p w:rsidR="00502848" w:rsidRPr="00645C0C" w:rsidRDefault="00502848">
      <w:pPr>
        <w:pStyle w:val="newncpi"/>
      </w:pPr>
      <w:r w:rsidRPr="00645C0C">
        <w:t xml:space="preserve">Компенсация затрат, указанных в части первой настоящего пункта, производится нанимателям ежемесячно управлением (отделом) по труду, занятости и социальной защите </w:t>
      </w:r>
      <w:proofErr w:type="spellStart"/>
      <w:r w:rsidRPr="00645C0C">
        <w:t>горрайисполкома</w:t>
      </w:r>
      <w:proofErr w:type="spellEnd"/>
      <w:r w:rsidRPr="00645C0C">
        <w:t>, комитетом Минского горисполкома.</w:t>
      </w:r>
    </w:p>
    <w:p w:rsidR="00502848" w:rsidRPr="00645C0C" w:rsidRDefault="00502848">
      <w:pPr>
        <w:pStyle w:val="newncpi"/>
      </w:pPr>
      <w:r w:rsidRPr="00645C0C">
        <w:t xml:space="preserve">Управление (отдел) по труду, занятости и социальной защите </w:t>
      </w:r>
      <w:proofErr w:type="spellStart"/>
      <w:r w:rsidRPr="00645C0C">
        <w:t>горрайисполкома</w:t>
      </w:r>
      <w:proofErr w:type="spellEnd"/>
      <w:r w:rsidRPr="00645C0C">
        <w:t>, комитет Минского горисполкома в пятидневный срок со дня получения справки о затратах, указанных в части первой настоящего пункта, представляют в территориальные органы государственного казначейства платежные документы для перечисления денежных средств на компенсацию этих затрат на текущий (расчетный) счет нанимателя.</w:t>
      </w:r>
    </w:p>
    <w:p w:rsidR="00502848" w:rsidRPr="00645C0C" w:rsidRDefault="00502848">
      <w:pPr>
        <w:pStyle w:val="chapter"/>
      </w:pPr>
      <w:r w:rsidRPr="00645C0C">
        <w:t>ГЛАВА 4</w:t>
      </w:r>
      <w:r w:rsidRPr="00645C0C">
        <w:br/>
        <w:t>КОНТРОЛЬ ЗА СОБЛЮДЕНИЕМ ЗАКОНОДАТЕЛЬСТВА О ЗАНЯТОСТИ НАСЕЛЕНИЯ В ЧАСТИ ИСПОЛНЕНИЯ ОБЯЗАТЕЛЬСТВ, ОПРЕДЕЛЕННЫХ ДОГОВОРАМИ ОБ ОРГАНИЗАЦИИ АДАПТАЦИИ К ТРУДОВОЙ ДЕЯТЕЛЬНОСТИ ИНВАЛИДОВ</w:t>
      </w:r>
    </w:p>
    <w:p w:rsidR="00502848" w:rsidRPr="00645C0C" w:rsidRDefault="00502848">
      <w:pPr>
        <w:pStyle w:val="point"/>
      </w:pPr>
      <w:r w:rsidRPr="00645C0C">
        <w:t xml:space="preserve">22. Контроль за соблюдением законодательства о занятости населения в части исполнения обязательств, определенных договорами об организации адаптации к трудовой деятельности инвалидов, осуществляется управлением (отделом) по труду, занятости и социальной защите </w:t>
      </w:r>
      <w:proofErr w:type="spellStart"/>
      <w:r w:rsidRPr="00645C0C">
        <w:t>горрайисполкома</w:t>
      </w:r>
      <w:proofErr w:type="spellEnd"/>
      <w:r w:rsidRPr="00645C0C">
        <w:t>, комитетом Минского горисполкома, комитетами в порядке, установленном законодательством.</w:t>
      </w:r>
    </w:p>
    <w:p w:rsidR="00502848" w:rsidRPr="00645C0C" w:rsidRDefault="00502848">
      <w:pPr>
        <w:pStyle w:val="point"/>
      </w:pPr>
      <w:r w:rsidRPr="00645C0C">
        <w:t xml:space="preserve">23. Средства бюджета на финансирование мероприятий по адаптации к трудовой деятельности инвалидов, использованные нанимателем не по целевому назначению, подлежат возврату на текущий (расчетный) счет управления (отдела) по труду, занятости и социальной защите </w:t>
      </w:r>
      <w:proofErr w:type="spellStart"/>
      <w:r w:rsidRPr="00645C0C">
        <w:t>горрайисполкома</w:t>
      </w:r>
      <w:proofErr w:type="spellEnd"/>
      <w:r w:rsidRPr="00645C0C">
        <w:t>, комитета Минского горисполкома в соответствии с законодательством.</w:t>
      </w:r>
    </w:p>
    <w:p w:rsidR="00502848" w:rsidRPr="00645C0C" w:rsidRDefault="00502848">
      <w:pPr>
        <w:pStyle w:val="point"/>
      </w:pPr>
      <w:r w:rsidRPr="00645C0C">
        <w:t> </w:t>
      </w:r>
    </w:p>
    <w:p w:rsidR="0009158F" w:rsidRPr="00645C0C" w:rsidRDefault="0009158F">
      <w:pPr>
        <w:rPr>
          <w:sz w:val="24"/>
          <w:szCs w:val="24"/>
        </w:rPr>
      </w:pPr>
    </w:p>
    <w:sectPr w:rsidR="0009158F" w:rsidRPr="00645C0C" w:rsidSect="00FF2494">
      <w:headerReference w:type="even" r:id="rId7"/>
      <w:headerReference w:type="default" r:id="rId8"/>
      <w:pgSz w:w="11906" w:h="16838"/>
      <w:pgMar w:top="284" w:right="566" w:bottom="426"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06E" w:rsidRDefault="00D3706E" w:rsidP="00502848">
      <w:pPr>
        <w:spacing w:after="0" w:line="240" w:lineRule="auto"/>
      </w:pPr>
      <w:r>
        <w:separator/>
      </w:r>
    </w:p>
  </w:endnote>
  <w:endnote w:type="continuationSeparator" w:id="0">
    <w:p w:rsidR="00D3706E" w:rsidRDefault="00D3706E" w:rsidP="00502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06E" w:rsidRDefault="00D3706E" w:rsidP="00502848">
      <w:pPr>
        <w:spacing w:after="0" w:line="240" w:lineRule="auto"/>
      </w:pPr>
      <w:r>
        <w:separator/>
      </w:r>
    </w:p>
  </w:footnote>
  <w:footnote w:type="continuationSeparator" w:id="0">
    <w:p w:rsidR="00D3706E" w:rsidRDefault="00D3706E" w:rsidP="005028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848" w:rsidRDefault="00792AE4" w:rsidP="00165D30">
    <w:pPr>
      <w:pStyle w:val="a3"/>
      <w:framePr w:wrap="around" w:vAnchor="text" w:hAnchor="margin" w:xAlign="center" w:y="1"/>
      <w:rPr>
        <w:rStyle w:val="a7"/>
      </w:rPr>
    </w:pPr>
    <w:r>
      <w:rPr>
        <w:rStyle w:val="a7"/>
      </w:rPr>
      <w:fldChar w:fldCharType="begin"/>
    </w:r>
    <w:r w:rsidR="00502848">
      <w:rPr>
        <w:rStyle w:val="a7"/>
      </w:rPr>
      <w:instrText xml:space="preserve">PAGE  </w:instrText>
    </w:r>
    <w:r>
      <w:rPr>
        <w:rStyle w:val="a7"/>
      </w:rPr>
      <w:fldChar w:fldCharType="end"/>
    </w:r>
  </w:p>
  <w:p w:rsidR="00502848" w:rsidRDefault="0050284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848" w:rsidRPr="00502848" w:rsidRDefault="00792AE4" w:rsidP="00165D30">
    <w:pPr>
      <w:pStyle w:val="a3"/>
      <w:framePr w:wrap="around" w:vAnchor="text" w:hAnchor="margin" w:xAlign="center" w:y="1"/>
      <w:rPr>
        <w:rStyle w:val="a7"/>
        <w:rFonts w:ascii="Times New Roman" w:hAnsi="Times New Roman" w:cs="Times New Roman"/>
        <w:sz w:val="24"/>
      </w:rPr>
    </w:pPr>
    <w:r w:rsidRPr="00502848">
      <w:rPr>
        <w:rStyle w:val="a7"/>
        <w:rFonts w:ascii="Times New Roman" w:hAnsi="Times New Roman" w:cs="Times New Roman"/>
        <w:sz w:val="24"/>
      </w:rPr>
      <w:fldChar w:fldCharType="begin"/>
    </w:r>
    <w:r w:rsidR="00502848" w:rsidRPr="00502848">
      <w:rPr>
        <w:rStyle w:val="a7"/>
        <w:rFonts w:ascii="Times New Roman" w:hAnsi="Times New Roman" w:cs="Times New Roman"/>
        <w:sz w:val="24"/>
      </w:rPr>
      <w:instrText xml:space="preserve">PAGE  </w:instrText>
    </w:r>
    <w:r w:rsidRPr="00502848">
      <w:rPr>
        <w:rStyle w:val="a7"/>
        <w:rFonts w:ascii="Times New Roman" w:hAnsi="Times New Roman" w:cs="Times New Roman"/>
        <w:sz w:val="24"/>
      </w:rPr>
      <w:fldChar w:fldCharType="separate"/>
    </w:r>
    <w:r w:rsidR="00286A11">
      <w:rPr>
        <w:rStyle w:val="a7"/>
        <w:rFonts w:ascii="Times New Roman" w:hAnsi="Times New Roman" w:cs="Times New Roman"/>
        <w:noProof/>
        <w:sz w:val="24"/>
      </w:rPr>
      <w:t>13</w:t>
    </w:r>
    <w:r w:rsidRPr="00502848">
      <w:rPr>
        <w:rStyle w:val="a7"/>
        <w:rFonts w:ascii="Times New Roman" w:hAnsi="Times New Roman" w:cs="Times New Roman"/>
        <w:sz w:val="24"/>
      </w:rPr>
      <w:fldChar w:fldCharType="end"/>
    </w:r>
  </w:p>
  <w:p w:rsidR="00502848" w:rsidRPr="00502848" w:rsidRDefault="00502848">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2848"/>
    <w:rsid w:val="0009158F"/>
    <w:rsid w:val="00122ABF"/>
    <w:rsid w:val="00286A11"/>
    <w:rsid w:val="00502848"/>
    <w:rsid w:val="00645C0C"/>
    <w:rsid w:val="00792AE4"/>
    <w:rsid w:val="00D3706E"/>
    <w:rsid w:val="00EC227F"/>
    <w:rsid w:val="00FF2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5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50284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50284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502848"/>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50284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50284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502848"/>
    <w:pPr>
      <w:spacing w:after="0" w:line="240" w:lineRule="auto"/>
      <w:jc w:val="both"/>
    </w:pPr>
    <w:rPr>
      <w:rFonts w:ascii="Times New Roman" w:eastAsiaTheme="minorEastAsia" w:hAnsi="Times New Roman" w:cs="Times New Roman"/>
      <w:sz w:val="20"/>
      <w:szCs w:val="20"/>
      <w:lang w:eastAsia="ru-RU"/>
    </w:rPr>
  </w:style>
  <w:style w:type="paragraph" w:customStyle="1" w:styleId="changeadd">
    <w:name w:val="changeadd"/>
    <w:basedOn w:val="a"/>
    <w:rsid w:val="0050284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02848"/>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502848"/>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502848"/>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50284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02848"/>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502848"/>
    <w:rPr>
      <w:rFonts w:ascii="Times New Roman" w:hAnsi="Times New Roman" w:cs="Times New Roman" w:hint="default"/>
      <w:caps/>
    </w:rPr>
  </w:style>
  <w:style w:type="character" w:customStyle="1" w:styleId="promulgator">
    <w:name w:val="promulgator"/>
    <w:basedOn w:val="a0"/>
    <w:rsid w:val="00502848"/>
    <w:rPr>
      <w:rFonts w:ascii="Times New Roman" w:hAnsi="Times New Roman" w:cs="Times New Roman" w:hint="default"/>
      <w:caps/>
    </w:rPr>
  </w:style>
  <w:style w:type="character" w:customStyle="1" w:styleId="datepr">
    <w:name w:val="datepr"/>
    <w:basedOn w:val="a0"/>
    <w:rsid w:val="00502848"/>
    <w:rPr>
      <w:rFonts w:ascii="Times New Roman" w:hAnsi="Times New Roman" w:cs="Times New Roman" w:hint="default"/>
    </w:rPr>
  </w:style>
  <w:style w:type="character" w:customStyle="1" w:styleId="number">
    <w:name w:val="number"/>
    <w:basedOn w:val="a0"/>
    <w:rsid w:val="00502848"/>
    <w:rPr>
      <w:rFonts w:ascii="Times New Roman" w:hAnsi="Times New Roman" w:cs="Times New Roman" w:hint="default"/>
    </w:rPr>
  </w:style>
  <w:style w:type="character" w:customStyle="1" w:styleId="post">
    <w:name w:val="post"/>
    <w:basedOn w:val="a0"/>
    <w:rsid w:val="00502848"/>
    <w:rPr>
      <w:rFonts w:ascii="Times New Roman" w:hAnsi="Times New Roman" w:cs="Times New Roman" w:hint="default"/>
      <w:b/>
      <w:bCs/>
      <w:sz w:val="22"/>
      <w:szCs w:val="22"/>
    </w:rPr>
  </w:style>
  <w:style w:type="character" w:customStyle="1" w:styleId="pers">
    <w:name w:val="pers"/>
    <w:basedOn w:val="a0"/>
    <w:rsid w:val="00502848"/>
    <w:rPr>
      <w:rFonts w:ascii="Times New Roman" w:hAnsi="Times New Roman" w:cs="Times New Roman" w:hint="default"/>
      <w:b/>
      <w:bCs/>
      <w:sz w:val="22"/>
      <w:szCs w:val="22"/>
    </w:rPr>
  </w:style>
  <w:style w:type="paragraph" w:styleId="a3">
    <w:name w:val="header"/>
    <w:basedOn w:val="a"/>
    <w:link w:val="a4"/>
    <w:uiPriority w:val="99"/>
    <w:semiHidden/>
    <w:unhideWhenUsed/>
    <w:rsid w:val="0050284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02848"/>
  </w:style>
  <w:style w:type="paragraph" w:styleId="a5">
    <w:name w:val="footer"/>
    <w:basedOn w:val="a"/>
    <w:link w:val="a6"/>
    <w:uiPriority w:val="99"/>
    <w:semiHidden/>
    <w:unhideWhenUsed/>
    <w:rsid w:val="0050284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02848"/>
  </w:style>
  <w:style w:type="character" w:styleId="a7">
    <w:name w:val="page number"/>
    <w:basedOn w:val="a0"/>
    <w:uiPriority w:val="99"/>
    <w:semiHidden/>
    <w:unhideWhenUsed/>
    <w:rsid w:val="00502848"/>
  </w:style>
  <w:style w:type="table" w:styleId="a8">
    <w:name w:val="Table Grid"/>
    <w:basedOn w:val="a1"/>
    <w:uiPriority w:val="59"/>
    <w:rsid w:val="005028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645C0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45C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6947</Words>
  <Characters>39604</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dc:creator>
  <cp:lastModifiedBy>RePack by Diakov</cp:lastModifiedBy>
  <cp:revision>2</cp:revision>
  <cp:lastPrinted>2025-10-21T08:06:00Z</cp:lastPrinted>
  <dcterms:created xsi:type="dcterms:W3CDTF">2025-10-27T09:54:00Z</dcterms:created>
  <dcterms:modified xsi:type="dcterms:W3CDTF">2025-10-27T09:54:00Z</dcterms:modified>
</cp:coreProperties>
</file>